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w:t>
      </w:r>
      <w:proofErr w:type="spellStart"/>
      <w:r w:rsidRPr="005C478E">
        <w:rPr>
          <w:rFonts w:ascii="Arial" w:hAnsi="Arial" w:cs="Arial"/>
          <w:b/>
          <w:bCs/>
          <w:sz w:val="22"/>
          <w:szCs w:val="22"/>
          <w:lang w:eastAsia="en-GB"/>
        </w:rPr>
        <w:t>Infra</w:t>
      </w:r>
      <w:proofErr w:type="spellEnd"/>
      <w:r w:rsidRPr="005C478E">
        <w:rPr>
          <w:rFonts w:ascii="Arial" w:hAnsi="Arial" w:cs="Arial"/>
          <w:b/>
          <w:bCs/>
          <w:sz w:val="22"/>
          <w:szCs w:val="22"/>
          <w:lang w:eastAsia="en-GB"/>
        </w:rPr>
        <w:t>“</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TableGrid"/>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ListParagraph"/>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06F879C2">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69C1245B" w:rsidR="00806B80" w:rsidRPr="005C478E" w:rsidRDefault="00F35EE4" w:rsidP="00806B80">
            <w:pPr>
              <w:ind w:left="180"/>
              <w:rPr>
                <w:rFonts w:ascii="Arial" w:hAnsi="Arial" w:cs="Arial"/>
                <w:i/>
                <w:iCs/>
                <w:sz w:val="22"/>
                <w:szCs w:val="22"/>
              </w:rPr>
            </w:pPr>
            <w:r w:rsidRPr="005C478E">
              <w:rPr>
                <w:rFonts w:ascii="Arial" w:hAnsi="Arial" w:cs="Arial"/>
                <w:bCs/>
                <w:i/>
                <w:iCs/>
                <w:color w:val="0070C0"/>
                <w:sz w:val="22"/>
                <w:szCs w:val="22"/>
              </w:rPr>
              <w:t>[nurodyti Pirkimo pavadinimą]</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07F1475C" w:rsidR="00806B80" w:rsidRPr="005C478E" w:rsidRDefault="00F35EE4" w:rsidP="00806B80">
            <w:pPr>
              <w:ind w:left="180"/>
              <w:rPr>
                <w:rFonts w:ascii="Arial" w:hAnsi="Arial" w:cs="Arial"/>
                <w:sz w:val="22"/>
                <w:szCs w:val="22"/>
              </w:rPr>
            </w:pPr>
            <w:r w:rsidRPr="005C478E">
              <w:rPr>
                <w:rFonts w:ascii="Arial" w:hAnsi="Arial" w:cs="Arial"/>
                <w:sz w:val="22"/>
                <w:szCs w:val="22"/>
              </w:rPr>
              <w:t xml:space="preserve">Sutarties dalykas yra objekto </w:t>
            </w:r>
            <w:r w:rsidRPr="005C478E">
              <w:rPr>
                <w:rFonts w:ascii="Arial" w:hAnsi="Arial" w:cs="Arial"/>
                <w:i/>
                <w:iCs/>
                <w:color w:val="0070C0"/>
                <w:sz w:val="22"/>
                <w:szCs w:val="22"/>
              </w:rPr>
              <w:t>[nurodyti objekto pavadinimą]</w:t>
            </w:r>
            <w:r w:rsidRPr="005C478E">
              <w:rPr>
                <w:rFonts w:ascii="Arial" w:hAnsi="Arial" w:cs="Arial"/>
                <w:color w:val="0070C0"/>
                <w:sz w:val="22"/>
                <w:szCs w:val="22"/>
              </w:rPr>
              <w:t xml:space="preserve"> </w:t>
            </w:r>
            <w:r w:rsidRPr="005C478E">
              <w:rPr>
                <w:rFonts w:ascii="Arial" w:hAnsi="Arial" w:cs="Arial"/>
                <w:sz w:val="22"/>
                <w:szCs w:val="22"/>
              </w:rPr>
              <w:t xml:space="preserve">projekto parengimo </w:t>
            </w:r>
            <w:r w:rsidRPr="005C478E">
              <w:rPr>
                <w:rFonts w:ascii="Arial" w:hAnsi="Arial" w:cs="Arial"/>
                <w:i/>
                <w:iCs/>
                <w:sz w:val="22"/>
                <w:szCs w:val="22"/>
              </w:rPr>
              <w:t xml:space="preserve">ir </w:t>
            </w:r>
            <w:r w:rsidRPr="001C6769">
              <w:rPr>
                <w:rFonts w:ascii="Arial" w:hAnsi="Arial" w:cs="Arial"/>
                <w:sz w:val="22"/>
                <w:szCs w:val="22"/>
              </w:rPr>
              <w:t>projekto vykdymo priežiūra</w:t>
            </w:r>
            <w:r w:rsidR="00453079" w:rsidRPr="005C478E">
              <w:rPr>
                <w:rFonts w:ascii="Arial" w:hAnsi="Arial" w:cs="Arial"/>
                <w:i/>
                <w:iCs/>
                <w:color w:val="0070C0"/>
                <w:sz w:val="22"/>
                <w:szCs w:val="22"/>
              </w:rPr>
              <w:t xml:space="preserve"> </w:t>
            </w:r>
            <w:r w:rsidRPr="005C478E">
              <w:rPr>
                <w:rFonts w:ascii="Arial" w:hAnsi="Arial" w:cs="Arial"/>
                <w:sz w:val="22"/>
                <w:szCs w:val="22"/>
              </w:rPr>
              <w:t>paslaugos. Teikiamų Paslaugų Techninė specifikacija yra neatskiriama šios Sutarties dalis</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ListParagraph"/>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unikalus (-</w:t>
            </w:r>
            <w:proofErr w:type="spellStart"/>
            <w:r w:rsidRPr="005C478E">
              <w:rPr>
                <w:rFonts w:ascii="Arial" w:hAnsi="Arial" w:cs="Arial"/>
                <w:sz w:val="22"/>
                <w:szCs w:val="22"/>
              </w:rPr>
              <w:t>ūs</w:t>
            </w:r>
            <w:proofErr w:type="spellEnd"/>
            <w:r w:rsidRPr="005C478E">
              <w:rPr>
                <w:rFonts w:ascii="Arial" w:hAnsi="Arial" w:cs="Arial"/>
                <w:sz w:val="22"/>
                <w:szCs w:val="22"/>
              </w:rPr>
              <w:t>)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06F879C2">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06F879C2">
        <w:tc>
          <w:tcPr>
            <w:tcW w:w="5000" w:type="pct"/>
            <w:gridSpan w:val="2"/>
          </w:tcPr>
          <w:p w14:paraId="133B2AB9" w14:textId="520A7305" w:rsidR="00F35EE4" w:rsidRPr="005C478E" w:rsidRDefault="00F35EE4" w:rsidP="00F35EE4">
            <w:pPr>
              <w:pStyle w:val="ListParagraph"/>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A71A8E">
            <w:pPr>
              <w:ind w:left="167"/>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A71A8E">
            <w:pPr>
              <w:ind w:left="167"/>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228EC7FF" w:rsidR="00A75177" w:rsidRPr="008A72B8" w:rsidRDefault="00A71A8E" w:rsidP="008A72B8">
            <w:pPr>
              <w:ind w:left="167"/>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13259F1C" w:rsidR="00F62BFB" w:rsidRPr="008A72B8" w:rsidRDefault="002D614D" w:rsidP="002D614D">
            <w:pPr>
              <w:rPr>
                <w:rFonts w:ascii="Arial" w:hAnsi="Arial" w:cs="Arial"/>
                <w:color w:val="5B9BD5" w:themeColor="accent1"/>
                <w:sz w:val="22"/>
                <w:szCs w:val="22"/>
              </w:rPr>
            </w:pPr>
            <w:r w:rsidRPr="005C478E">
              <w:rPr>
                <w:rFonts w:ascii="Arial" w:hAnsi="Arial" w:cs="Arial"/>
                <w:sz w:val="22"/>
                <w:szCs w:val="22"/>
              </w:rPr>
              <w:t xml:space="preserve">   </w:t>
            </w:r>
            <w:r w:rsidR="00A71A8E" w:rsidRPr="005C478E">
              <w:rPr>
                <w:rFonts w:ascii="Arial" w:hAnsi="Arial" w:cs="Arial"/>
                <w:sz w:val="22"/>
                <w:szCs w:val="22"/>
              </w:rPr>
              <w:t xml:space="preserve">III etapo PVM </w:t>
            </w:r>
            <w:proofErr w:type="spellStart"/>
            <w:r w:rsidR="00A71A8E" w:rsidRPr="005C478E">
              <w:rPr>
                <w:rFonts w:ascii="Arial" w:hAnsi="Arial" w:cs="Arial"/>
                <w:sz w:val="22"/>
                <w:szCs w:val="22"/>
              </w:rPr>
              <w:t>yra_____</w:t>
            </w:r>
            <w:r w:rsidR="001B596F" w:rsidRPr="005C478E">
              <w:rPr>
                <w:rFonts w:ascii="Arial" w:hAnsi="Arial" w:cs="Arial"/>
                <w:sz w:val="22"/>
                <w:szCs w:val="22"/>
              </w:rPr>
              <w:t>Eur</w:t>
            </w:r>
            <w:proofErr w:type="spellEnd"/>
            <w:r w:rsidR="001B596F" w:rsidRPr="005C478E">
              <w:rPr>
                <w:rFonts w:ascii="Arial" w:hAnsi="Arial" w:cs="Arial"/>
                <w:sz w:val="22"/>
                <w:szCs w:val="22"/>
              </w:rPr>
              <w:t xml:space="preserve"> </w:t>
            </w:r>
            <w:r w:rsidR="00A71A8E" w:rsidRPr="005C478E">
              <w:rPr>
                <w:rFonts w:ascii="Arial" w:hAnsi="Arial" w:cs="Arial"/>
                <w:color w:val="5B9BD5" w:themeColor="accent1"/>
                <w:sz w:val="22"/>
                <w:szCs w:val="22"/>
              </w:rPr>
              <w:t>(nurodyti sumą skaičiais ir žodžiais)</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lastRenderedPageBreak/>
              <w:t>Mokėjimų sąlygos</w:t>
            </w:r>
          </w:p>
        </w:tc>
        <w:tc>
          <w:tcPr>
            <w:tcW w:w="2629" w:type="pct"/>
          </w:tcPr>
          <w:p w14:paraId="3FCEC465" w14:textId="4CA40F8A" w:rsidR="001B596F" w:rsidRPr="008A72B8" w:rsidRDefault="00901987" w:rsidP="001B596F">
            <w:pPr>
              <w:ind w:left="167"/>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Pr>
                    <w:rStyle w:val="Style2"/>
                    <w:rFonts w:ascii="Arial" w:hAnsi="Arial" w:cs="Arial"/>
                    <w:sz w:val="22"/>
                    <w:szCs w:val="22"/>
                  </w:rPr>
                  <w:t xml:space="preserve">Per 45 kalendorines dienas </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3D7BB130" w:rsidR="00A71A8E" w:rsidRPr="005C478E" w:rsidRDefault="00A71A8E" w:rsidP="00B44043">
            <w:pPr>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paslaugas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354857" w:rsidRPr="005C478E">
              <w:rPr>
                <w:rFonts w:ascii="Arial" w:hAnsi="Arial" w:cs="Arial"/>
                <w:sz w:val="22"/>
                <w:szCs w:val="22"/>
              </w:rPr>
              <w:t>paslaugų</w:t>
            </w:r>
            <w:r w:rsidRPr="005C478E">
              <w:rPr>
                <w:rFonts w:ascii="Arial" w:hAnsi="Arial" w:cs="Arial"/>
                <w:sz w:val="22"/>
                <w:szCs w:val="22"/>
              </w:rPr>
              <w:t xml:space="preserve"> priėmimo-perdavimo akto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Pr="005C478E">
              <w:rPr>
                <w:rFonts w:ascii="Arial" w:hAnsi="Arial" w:cs="Arial"/>
                <w:sz w:val="22"/>
                <w:szCs w:val="22"/>
              </w:rPr>
              <w:t>;</w:t>
            </w:r>
          </w:p>
          <w:p w14:paraId="1D972537" w14:textId="479AF970" w:rsidR="00806B80" w:rsidRPr="005C478E" w:rsidRDefault="00A71A8E" w:rsidP="00B44043">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B44043">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6B327A">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6F879C2">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37284BCE" w:rsidR="00B348A0" w:rsidRPr="005C478E" w:rsidRDefault="00B348A0" w:rsidP="00B348A0">
            <w:pPr>
              <w:ind w:left="167"/>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tc>
      </w:tr>
      <w:tr w:rsidR="00B348A0" w:rsidRPr="005C478E" w14:paraId="3A6A9636" w14:textId="77777777" w:rsidTr="06F879C2">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06F879C2">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18B3347E" w:rsidR="00061BE1" w:rsidRPr="00D870A3" w:rsidRDefault="00676A5E" w:rsidP="00D870A3">
            <w:pPr>
              <w:pStyle w:val="ListParagraph"/>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Pr="005C478E">
              <w:rPr>
                <w:rFonts w:ascii="Arial" w:hAnsi="Arial" w:cs="Arial"/>
              </w:rPr>
              <w:t xml:space="preserve"> </w:t>
            </w:r>
            <w:r w:rsidRPr="005C478E">
              <w:rPr>
                <w:rFonts w:ascii="Arial" w:eastAsia="Calibri" w:hAnsi="Arial" w:cs="Arial"/>
                <w:sz w:val="22"/>
                <w:szCs w:val="22"/>
              </w:rPr>
              <w:t>Inžinerini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2DF182FE" w:rsidR="00676A5E" w:rsidRPr="005C478E" w:rsidRDefault="00676A5E" w:rsidP="00676A5E">
            <w:pPr>
              <w:pStyle w:val="ListParagraph"/>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Techninio darbo projekto parengimas, derinimas, projekto ekspertizės atlikimas, tvirtinimas.</w:t>
            </w:r>
          </w:p>
          <w:p w14:paraId="7994787C" w14:textId="253B0D1D" w:rsidR="00676A5E" w:rsidRPr="005C478E" w:rsidRDefault="00676A5E" w:rsidP="00676A5E">
            <w:pPr>
              <w:pStyle w:val="ListParagraph"/>
              <w:ind w:left="135"/>
              <w:jc w:val="both"/>
              <w:rPr>
                <w:rFonts w:ascii="Arial" w:eastAsia="Calibri" w:hAnsi="Arial" w:cs="Arial"/>
                <w:sz w:val="22"/>
                <w:szCs w:val="22"/>
              </w:rPr>
            </w:pPr>
            <w:r w:rsidRPr="005C478E">
              <w:rPr>
                <w:rFonts w:ascii="Arial" w:eastAsia="Calibri" w:hAnsi="Arial" w:cs="Arial"/>
                <w:b/>
                <w:bCs/>
                <w:sz w:val="22"/>
                <w:szCs w:val="22"/>
              </w:rPr>
              <w:lastRenderedPageBreak/>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Statinio projekto vykdymo priežiūra </w:t>
            </w:r>
          </w:p>
          <w:p w14:paraId="08FB965C" w14:textId="77777777" w:rsidR="00F83A9D" w:rsidRPr="005C478E" w:rsidRDefault="00F83A9D" w:rsidP="00676A5E">
            <w:pPr>
              <w:pStyle w:val="ListParagraph"/>
              <w:ind w:left="135"/>
              <w:jc w:val="both"/>
              <w:rPr>
                <w:rFonts w:ascii="Arial" w:eastAsia="Calibri" w:hAnsi="Arial" w:cs="Arial"/>
                <w:sz w:val="22"/>
                <w:szCs w:val="22"/>
              </w:rPr>
            </w:pPr>
          </w:p>
          <w:p w14:paraId="3DF90DF8" w14:textId="53EABB5F" w:rsidR="00A71A8E" w:rsidRPr="005C478E" w:rsidRDefault="00A71A8E" w:rsidP="00A71A8E">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A71A8E">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246572B7" w:rsidR="00806B80" w:rsidRPr="005C478E" w:rsidRDefault="00A44E75" w:rsidP="006B327A">
            <w:pPr>
              <w:pStyle w:val="ListParagraph"/>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542C23" w:rsidRPr="005C478E">
              <w:rPr>
                <w:rFonts w:ascii="Arial" w:eastAsia="Calibri" w:hAnsi="Arial" w:cs="Arial"/>
                <w:iCs/>
                <w:sz w:val="22"/>
                <w:szCs w:val="22"/>
              </w:rPr>
              <w:t>paslaugos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8A3073" w:rsidRPr="005C478E">
              <w:rPr>
                <w:rFonts w:ascii="Arial" w:eastAsia="Calibri" w:hAnsi="Arial" w:cs="Arial"/>
                <w:sz w:val="22"/>
                <w:szCs w:val="22"/>
              </w:rPr>
              <w:t xml:space="preserve"> </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901987" w:rsidP="001B596F">
            <w:pPr>
              <w:pStyle w:val="ListParagraph"/>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42E24930" w:rsidR="00C015A7" w:rsidRPr="005C478E" w:rsidRDefault="005C410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p>
        </w:tc>
      </w:tr>
      <w:tr w:rsidR="001F32CA" w:rsidRPr="005C478E" w14:paraId="640FDB16" w14:textId="77777777" w:rsidTr="06F879C2">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6ED67F1F" w:rsidR="0066058C" w:rsidRPr="005C478E" w:rsidRDefault="0066058C"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lastRenderedPageBreak/>
              <w:t>Užsakovas įsipareigoja apie I</w:t>
            </w:r>
            <w:r w:rsidR="00DA154B" w:rsidRPr="005C478E">
              <w:rPr>
                <w:rFonts w:ascii="Arial" w:eastAsia="Calibri" w:hAnsi="Arial" w:cs="Arial"/>
                <w:iCs/>
                <w:sz w:val="22"/>
                <w:szCs w:val="22"/>
              </w:rPr>
              <w:t>V</w:t>
            </w:r>
            <w:r w:rsidRPr="005C478E">
              <w:rPr>
                <w:rFonts w:ascii="Arial" w:eastAsia="Calibri" w:hAnsi="Arial" w:cs="Arial"/>
                <w:iCs/>
                <w:sz w:val="22"/>
                <w:szCs w:val="22"/>
              </w:rPr>
              <w:t xml:space="preserve"> etapo pradžią informuoti projektuotoją ne vėliau nei prieš 28 kalendorines dienas iki rangos darbų pradžios</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224F864E" w:rsidR="00365175" w:rsidRPr="005C478E" w:rsidRDefault="00700A3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I-II etapo paslaugų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6139F7" w:rsidRPr="005C478E">
              <w:rPr>
                <w:rFonts w:ascii="Arial" w:eastAsia="Calibri" w:hAnsi="Arial" w:cs="Arial"/>
                <w:iCs/>
                <w:sz w:val="22"/>
                <w:szCs w:val="22"/>
              </w:rPr>
              <w:t xml:space="preserve"> </w:t>
            </w:r>
            <w:r w:rsidR="006139F7" w:rsidRPr="005C478E">
              <w:rPr>
                <w:rFonts w:ascii="Arial" w:eastAsia="Calibri" w:hAnsi="Arial" w:cs="Arial"/>
                <w:sz w:val="22"/>
                <w:szCs w:val="22"/>
              </w:rPr>
              <w:t>Paslaugų teikimo grafike turi būti nurodyti identiški paslaugų teikimo terminai, deklaruoti su pasiūlymu teiktame Grafike</w:t>
            </w:r>
            <w:r w:rsidR="00E36D1A" w:rsidRPr="005C478E">
              <w:rPr>
                <w:rFonts w:ascii="Arial" w:eastAsia="Calibri" w:hAnsi="Arial" w:cs="Arial"/>
                <w:sz w:val="22"/>
                <w:szCs w:val="22"/>
              </w:rPr>
              <w:t xml:space="preserve"> jeigu</w:t>
            </w:r>
            <w:r w:rsidR="006139F7" w:rsidRPr="005C478E">
              <w:rPr>
                <w:rFonts w:ascii="Arial" w:eastAsia="Calibri" w:hAnsi="Arial" w:cs="Arial"/>
                <w:sz w:val="22"/>
                <w:szCs w:val="22"/>
              </w:rPr>
              <w:t xml:space="preserve"> už</w:t>
            </w:r>
            <w:r w:rsidR="00E36D1A" w:rsidRPr="005C478E">
              <w:rPr>
                <w:rFonts w:ascii="Arial" w:eastAsia="Calibri" w:hAnsi="Arial" w:cs="Arial"/>
                <w:sz w:val="22"/>
                <w:szCs w:val="22"/>
              </w:rPr>
              <w:t xml:space="preserve"> juos</w:t>
            </w:r>
            <w:r w:rsidR="006139F7" w:rsidRPr="005C478E">
              <w:rPr>
                <w:rFonts w:ascii="Arial" w:eastAsia="Calibri" w:hAnsi="Arial" w:cs="Arial"/>
                <w:sz w:val="22"/>
                <w:szCs w:val="22"/>
              </w:rPr>
              <w:t xml:space="preserve"> </w:t>
            </w:r>
            <w:r w:rsidR="00E36D1A" w:rsidRPr="005C478E">
              <w:rPr>
                <w:rFonts w:ascii="Arial" w:eastAsia="Calibri" w:hAnsi="Arial" w:cs="Arial"/>
                <w:sz w:val="22"/>
                <w:szCs w:val="22"/>
              </w:rPr>
              <w:t>Projektuotojas</w:t>
            </w:r>
            <w:r w:rsidR="006139F7" w:rsidRPr="005C478E">
              <w:rPr>
                <w:rFonts w:ascii="Arial" w:eastAsia="Calibri" w:hAnsi="Arial" w:cs="Arial"/>
                <w:sz w:val="22"/>
                <w:szCs w:val="22"/>
              </w:rPr>
              <w:t xml:space="preserve"> gavo ekonominio naudingumo balus.</w:t>
            </w:r>
          </w:p>
        </w:tc>
      </w:tr>
      <w:tr w:rsidR="001F32A3" w:rsidRPr="005C478E" w14:paraId="4B413154" w14:textId="77777777" w:rsidTr="06F879C2">
        <w:tc>
          <w:tcPr>
            <w:tcW w:w="5000" w:type="pct"/>
            <w:gridSpan w:val="2"/>
          </w:tcPr>
          <w:p w14:paraId="3D644894" w14:textId="77777777" w:rsidR="001F32A3" w:rsidRPr="005C478E" w:rsidRDefault="001F32A3" w:rsidP="001F32A3">
            <w:pPr>
              <w:pStyle w:val="ListParagraph"/>
              <w:ind w:left="567"/>
              <w:rPr>
                <w:rFonts w:ascii="Arial" w:hAnsi="Arial" w:cs="Arial"/>
                <w:b/>
                <w:bCs/>
                <w:sz w:val="22"/>
                <w:szCs w:val="22"/>
              </w:rPr>
            </w:pPr>
          </w:p>
        </w:tc>
      </w:tr>
      <w:tr w:rsidR="00806B80" w:rsidRPr="005C478E" w14:paraId="3DD27BD1" w14:textId="77777777" w:rsidTr="06F879C2">
        <w:tc>
          <w:tcPr>
            <w:tcW w:w="5000" w:type="pct"/>
            <w:gridSpan w:val="2"/>
          </w:tcPr>
          <w:p w14:paraId="36A6F359" w14:textId="3686A87B" w:rsidR="00806B80" w:rsidRPr="005C478E" w:rsidRDefault="001F32CA" w:rsidP="001F32CA">
            <w:pPr>
              <w:pStyle w:val="ListParagraph"/>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w:t>
            </w:r>
            <w:r w:rsidRPr="00535D99">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(ii)</w:t>
            </w:r>
            <w:r w:rsidRPr="00535D99">
              <w:rPr>
                <w:rFonts w:ascii="Arial" w:hAnsi="Arial" w:cs="Arial"/>
                <w:sz w:val="22"/>
                <w:szCs w:val="22"/>
              </w:rPr>
              <w:tab/>
              <w:t>Civilinės atsakomybės draudimo suma turi būti ne mažesnė nei 10 % numatomos objekto kainos be PVM, bet ne mažiau nei 43.400,00 EUR vienam 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w:t>
            </w:r>
            <w:proofErr w:type="spellStart"/>
            <w:r w:rsidRPr="00535D99">
              <w:rPr>
                <w:rFonts w:ascii="Arial" w:hAnsi="Arial" w:cs="Arial"/>
                <w:sz w:val="22"/>
                <w:szCs w:val="22"/>
              </w:rPr>
              <w:t>t.y</w:t>
            </w:r>
            <w:proofErr w:type="spellEnd"/>
            <w:r w:rsidRPr="00535D99">
              <w:rPr>
                <w:rFonts w:ascii="Arial" w:hAnsi="Arial" w:cs="Arial"/>
                <w:sz w:val="22"/>
                <w:szCs w:val="22"/>
              </w:rPr>
              <w:t>. atsižvelgiant į statinio projektuotojo statinių projektavimo darbų mastą per metus) draudimo sutartis. Besąlyginė išskaita neturi būti didesnė nei nurodyta Statinio projektuotojo CA draudimo taisyklės.</w:t>
            </w:r>
          </w:p>
          <w:p w14:paraId="25CF5F82"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(iii)</w:t>
            </w:r>
            <w:r w:rsidRPr="00535D99">
              <w:rPr>
                <w:rFonts w:ascii="Arial" w:hAnsi="Arial" w:cs="Arial"/>
                <w:sz w:val="22"/>
                <w:szCs w:val="22"/>
              </w:rPr>
              <w:tab/>
              <w:t xml:space="preserve">Draudimo sutartyje turi būti nurodyta, kad netaikomas Taisyklių 15.1 punktas, </w:t>
            </w:r>
            <w:proofErr w:type="spellStart"/>
            <w:r w:rsidRPr="00535D99">
              <w:rPr>
                <w:rFonts w:ascii="Arial" w:hAnsi="Arial" w:cs="Arial"/>
                <w:sz w:val="22"/>
                <w:szCs w:val="22"/>
              </w:rPr>
              <w:t>t.y</w:t>
            </w:r>
            <w:proofErr w:type="spellEnd"/>
            <w:r w:rsidRPr="00535D99">
              <w:rPr>
                <w:rFonts w:ascii="Arial" w:hAnsi="Arial" w:cs="Arial"/>
                <w:sz w:val="22"/>
                <w:szCs w:val="22"/>
              </w:rPr>
              <w:t xml:space="preserve">. neturtinė žala </w:t>
            </w:r>
            <w:r w:rsidRPr="00535D99">
              <w:rPr>
                <w:rFonts w:ascii="Arial" w:hAnsi="Arial" w:cs="Arial"/>
                <w:sz w:val="22"/>
                <w:szCs w:val="22"/>
              </w:rPr>
              <w:lastRenderedPageBreak/>
              <w:t>pagal Sutartį turi būti atlyginama ne mažesne suma nei nurodyta civilinės atsakomybės draudimo suma.</w:t>
            </w:r>
          </w:p>
          <w:p w14:paraId="1F8FBD65"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(iv)</w:t>
            </w:r>
            <w:r w:rsidRPr="00535D99">
              <w:rPr>
                <w:rFonts w:ascii="Arial" w:hAnsi="Arial" w:cs="Arial"/>
                <w:sz w:val="22"/>
                <w:szCs w:val="22"/>
              </w:rPr>
              <w:tab/>
              <w:t>Jei atliekama projekto vykdymo priežiūra, draudimo polise turi būti nurodyta, kad draudimo apsauga apima ir projekto vykdymo priežiūros darbus.</w:t>
            </w:r>
          </w:p>
          <w:p w14:paraId="3FE354AF" w14:textId="686183E3" w:rsidR="00535D99" w:rsidRDefault="00535D99" w:rsidP="00535D99">
            <w:pPr>
              <w:jc w:val="both"/>
              <w:rPr>
                <w:rFonts w:ascii="Arial" w:hAnsi="Arial" w:cs="Arial"/>
                <w:sz w:val="22"/>
                <w:szCs w:val="22"/>
              </w:rPr>
            </w:pPr>
            <w:r w:rsidRPr="00535D99">
              <w:rPr>
                <w:rFonts w:ascii="Arial" w:hAnsi="Arial" w:cs="Arial"/>
                <w:sz w:val="22"/>
                <w:szCs w:val="22"/>
              </w:rPr>
              <w:t>(v)</w:t>
            </w:r>
            <w:r w:rsidRPr="00535D99">
              <w:rPr>
                <w:rFonts w:ascii="Arial" w:hAnsi="Arial" w:cs="Arial"/>
                <w:sz w:val="22"/>
                <w:szCs w:val="22"/>
              </w:rPr>
              <w:tab/>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2.</w:t>
            </w:r>
            <w:r w:rsidRPr="00535D99">
              <w:rPr>
                <w:rFonts w:ascii="Arial" w:hAnsi="Arial" w:cs="Arial"/>
                <w:sz w:val="22"/>
                <w:szCs w:val="22"/>
              </w:rPr>
              <w:tab/>
              <w:t>Projektuotojas kartu su Statinio projektuotojo CA draudimo polisu privalo pateikti Užsakovui mokėjimo  pavedimo, patvirtinančio draudimo  įmokos(-ų)  ar jos(-ų)  dalies(-</w:t>
            </w:r>
            <w:proofErr w:type="spellStart"/>
            <w:r w:rsidRPr="00535D99">
              <w:rPr>
                <w:rFonts w:ascii="Arial" w:hAnsi="Arial" w:cs="Arial"/>
                <w:sz w:val="22"/>
                <w:szCs w:val="22"/>
              </w:rPr>
              <w:t>ių</w:t>
            </w:r>
            <w:proofErr w:type="spellEnd"/>
            <w:r w:rsidRPr="00535D99">
              <w:rPr>
                <w:rFonts w:ascii="Arial" w:hAnsi="Arial" w:cs="Arial"/>
                <w:sz w:val="22"/>
                <w:szCs w:val="22"/>
              </w:rPr>
              <w:t xml:space="preserve">)  sumokėjimą, patvirtintas kopijas. </w:t>
            </w:r>
          </w:p>
          <w:p w14:paraId="6B889DB6"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3.</w:t>
            </w:r>
            <w:r w:rsidRPr="00535D99">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w:t>
            </w:r>
            <w:proofErr w:type="spellStart"/>
            <w:r w:rsidRPr="00535D99">
              <w:rPr>
                <w:rFonts w:ascii="Arial" w:hAnsi="Arial" w:cs="Arial"/>
                <w:sz w:val="22"/>
                <w:szCs w:val="22"/>
              </w:rPr>
              <w:t>dviems</w:t>
            </w:r>
            <w:proofErr w:type="spellEnd"/>
            <w:r w:rsidRPr="00535D99">
              <w:rPr>
                <w:rFonts w:ascii="Arial" w:hAnsi="Arial" w:cs="Arial"/>
                <w:sz w:val="22"/>
                <w:szCs w:val="22"/>
              </w:rPr>
              <w:t>) darbo dienoms iki atnaujinamos draudimo sutarties pabaigos pateikti Užsakovui naujam draudimo laikotarpiui sudarytos draudimo sutarties faktą patvirtinančius dokumentus</w:t>
            </w:r>
          </w:p>
          <w:p w14:paraId="73174BA5" w14:textId="77777777" w:rsidR="00535D99" w:rsidRPr="00535D99" w:rsidRDefault="00535D99" w:rsidP="00535D99">
            <w:pPr>
              <w:jc w:val="both"/>
              <w:rPr>
                <w:rFonts w:ascii="Arial" w:hAnsi="Arial" w:cs="Arial"/>
                <w:sz w:val="22"/>
                <w:szCs w:val="22"/>
              </w:rPr>
            </w:pPr>
            <w:r w:rsidRPr="00535D99">
              <w:rPr>
                <w:rFonts w:ascii="Arial" w:hAnsi="Arial" w:cs="Arial"/>
                <w:sz w:val="22"/>
                <w:szCs w:val="22"/>
              </w:rPr>
              <w:t>4.</w:t>
            </w:r>
            <w:r w:rsidRPr="00535D99">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5FBDF4F2" w:rsidR="00535D99" w:rsidRDefault="00535D99" w:rsidP="00535D99">
            <w:pPr>
              <w:jc w:val="both"/>
              <w:rPr>
                <w:rFonts w:ascii="Arial" w:hAnsi="Arial" w:cs="Arial"/>
                <w:sz w:val="22"/>
                <w:szCs w:val="22"/>
              </w:rPr>
            </w:pPr>
            <w:r w:rsidRPr="00535D99">
              <w:rPr>
                <w:rFonts w:ascii="Arial" w:hAnsi="Arial" w:cs="Arial"/>
                <w:sz w:val="22"/>
                <w:szCs w:val="22"/>
              </w:rPr>
              <w:t>5.</w:t>
            </w:r>
            <w:r w:rsidRPr="00535D99">
              <w:rPr>
                <w:rFonts w:ascii="Arial" w:hAnsi="Arial" w:cs="Arial"/>
                <w:sz w:val="22"/>
                <w:szCs w:val="22"/>
              </w:rPr>
              <w:tab/>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Statinio projektuotojo civilinės atsakomybės privalomojo draudimo sąlygos nurodytos šiame 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019DFBA4" w:rsidR="001B596F" w:rsidRPr="005C478E" w:rsidRDefault="00901987"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5A5CFA91" w:rsidR="00F707B5" w:rsidRPr="005C478E" w:rsidRDefault="00681C49" w:rsidP="00F707B5">
            <w:pPr>
              <w:rPr>
                <w:rFonts w:ascii="Arial" w:hAnsi="Arial" w:cs="Arial"/>
                <w:sz w:val="22"/>
                <w:szCs w:val="22"/>
              </w:rPr>
            </w:pPr>
            <w:r>
              <w:rPr>
                <w:rFonts w:ascii="Arial" w:hAnsi="Arial" w:cs="Arial"/>
                <w:sz w:val="22"/>
                <w:szCs w:val="22"/>
              </w:rPr>
              <w:t>Netaikoma</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03ED7F2C" w:rsidR="001B596F" w:rsidRPr="005C478E" w:rsidRDefault="00901987"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4E4AC308" w14:textId="77777777" w:rsidTr="06F879C2">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ListParagraph"/>
              <w:numPr>
                <w:ilvl w:val="1"/>
                <w:numId w:val="1"/>
              </w:numPr>
              <w:rPr>
                <w:rFonts w:ascii="Arial" w:hAnsi="Arial" w:cs="Arial"/>
                <w:b/>
                <w:sz w:val="22"/>
                <w:szCs w:val="22"/>
              </w:rPr>
            </w:pPr>
            <w:bookmarkStart w:id="1" w:name="_Ref343530593"/>
            <w:r w:rsidRPr="005C478E">
              <w:rPr>
                <w:rFonts w:ascii="Arial" w:hAnsi="Arial" w:cs="Arial"/>
                <w:b/>
                <w:sz w:val="22"/>
                <w:szCs w:val="22"/>
              </w:rPr>
              <w:lastRenderedPageBreak/>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ListParagraph"/>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 xml:space="preserve">Akcinė bendrovė „LTG </w:t>
            </w:r>
            <w:proofErr w:type="spellStart"/>
            <w:r w:rsidRPr="005C478E">
              <w:rPr>
                <w:rFonts w:ascii="Arial" w:hAnsi="Arial" w:cs="Arial"/>
                <w:bCs/>
                <w:sz w:val="22"/>
                <w:szCs w:val="22"/>
              </w:rPr>
              <w:t>Infra</w:t>
            </w:r>
            <w:proofErr w:type="spellEnd"/>
            <w:r w:rsidRPr="005C478E">
              <w:rPr>
                <w:rFonts w:ascii="Arial" w:hAnsi="Arial" w:cs="Arial"/>
                <w:bCs/>
                <w:sz w:val="22"/>
                <w:szCs w:val="22"/>
              </w:rPr>
              <w:t>“</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ListParagraph"/>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ListParagraph"/>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ListParagraph"/>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4AF511D1" w14:textId="77777777" w:rsidTr="06F879C2">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06F879C2">
        <w:tc>
          <w:tcPr>
            <w:tcW w:w="5000" w:type="pct"/>
            <w:gridSpan w:val="2"/>
          </w:tcPr>
          <w:p w14:paraId="36B94AC1" w14:textId="35830F39" w:rsidR="00607403" w:rsidRPr="005C478E" w:rsidRDefault="00607403" w:rsidP="0054465D">
            <w:pPr>
              <w:pStyle w:val="ListParagraph"/>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5ECBC79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3A49F25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54465D">
            <w:pPr>
              <w:pStyle w:val="ListParagraph"/>
              <w:numPr>
                <w:ilvl w:val="2"/>
                <w:numId w:val="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3927EAC1" w:rsidR="00607403" w:rsidRPr="005C478E" w:rsidRDefault="00607403" w:rsidP="0054465D">
            <w:pPr>
              <w:pStyle w:val="ListParagraph"/>
              <w:numPr>
                <w:ilvl w:val="2"/>
                <w:numId w:val="10"/>
              </w:numPr>
              <w:rPr>
                <w:rFonts w:ascii="Arial" w:hAnsi="Arial" w:cs="Arial"/>
                <w:sz w:val="22"/>
                <w:szCs w:val="22"/>
              </w:rPr>
            </w:pPr>
            <w:r w:rsidRPr="005C478E">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06F879C2">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06F879C2">
        <w:tc>
          <w:tcPr>
            <w:tcW w:w="2371" w:type="pct"/>
          </w:tcPr>
          <w:p w14:paraId="0ABC2223" w14:textId="2C734BE0"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3DA4AFC9"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 xml:space="preserve">5.1.9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54465D">
            <w:pPr>
              <w:numPr>
                <w:ilvl w:val="1"/>
                <w:numId w:val="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54465D">
            <w:pPr>
              <w:numPr>
                <w:ilvl w:val="0"/>
                <w:numId w:val="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54465D">
            <w:pPr>
              <w:pStyle w:val="ListParagraph"/>
              <w:numPr>
                <w:ilvl w:val="1"/>
                <w:numId w:val="9"/>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54465D">
            <w:pPr>
              <w:pStyle w:val="ListParagraph"/>
              <w:numPr>
                <w:ilvl w:val="1"/>
                <w:numId w:val="9"/>
              </w:numPr>
              <w:jc w:val="both"/>
              <w:rPr>
                <w:rFonts w:ascii="Arial" w:hAnsi="Arial" w:cs="Arial"/>
                <w:sz w:val="22"/>
                <w:szCs w:val="22"/>
              </w:rPr>
            </w:pPr>
            <w:r w:rsidRPr="005C478E">
              <w:rPr>
                <w:rFonts w:ascii="Arial" w:hAnsi="Arial" w:cs="Arial"/>
                <w:sz w:val="22"/>
                <w:szCs w:val="22"/>
              </w:rPr>
              <w:lastRenderedPageBreak/>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54465D">
            <w:pPr>
              <w:numPr>
                <w:ilvl w:val="1"/>
                <w:numId w:val="9"/>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54465D">
            <w:pPr>
              <w:numPr>
                <w:ilvl w:val="0"/>
                <w:numId w:val="9"/>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54465D">
            <w:pPr>
              <w:pStyle w:val="ListParagraph"/>
              <w:numPr>
                <w:ilvl w:val="1"/>
                <w:numId w:val="9"/>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54465D">
            <w:pPr>
              <w:numPr>
                <w:ilvl w:val="1"/>
                <w:numId w:val="9"/>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54465D">
            <w:pPr>
              <w:numPr>
                <w:ilvl w:val="1"/>
                <w:numId w:val="9"/>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54465D">
            <w:pPr>
              <w:numPr>
                <w:ilvl w:val="1"/>
                <w:numId w:val="9"/>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54465D">
            <w:pPr>
              <w:numPr>
                <w:ilvl w:val="1"/>
                <w:numId w:val="9"/>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54465D">
            <w:pPr>
              <w:numPr>
                <w:ilvl w:val="1"/>
                <w:numId w:val="9"/>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54465D">
            <w:pPr>
              <w:numPr>
                <w:ilvl w:val="1"/>
                <w:numId w:val="9"/>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06F879C2">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Footer"/>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Footer"/>
                    <w:rPr>
                      <w:rFonts w:ascii="Arial" w:hAnsi="Arial" w:cs="Arial"/>
                      <w:sz w:val="22"/>
                      <w:szCs w:val="22"/>
                    </w:rPr>
                  </w:pPr>
                </w:p>
              </w:tc>
              <w:tc>
                <w:tcPr>
                  <w:tcW w:w="4928" w:type="dxa"/>
                </w:tcPr>
                <w:p w14:paraId="0AA03A28"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Default="00991C0D">
      <w:pPr>
        <w:spacing w:after="160" w:line="259" w:lineRule="auto"/>
        <w:rPr>
          <w:rFonts w:ascii="Arial" w:hAnsi="Arial" w:cs="Arial"/>
          <w:sz w:val="22"/>
          <w:szCs w:val="22"/>
        </w:rPr>
      </w:pPr>
    </w:p>
    <w:p w14:paraId="3F2431EB" w14:textId="77777777" w:rsidR="00535D99" w:rsidRDefault="00535D99">
      <w:pPr>
        <w:spacing w:after="160" w:line="259" w:lineRule="auto"/>
        <w:rPr>
          <w:rFonts w:ascii="Arial" w:hAnsi="Arial" w:cs="Arial"/>
          <w:sz w:val="22"/>
          <w:szCs w:val="22"/>
        </w:rPr>
      </w:pPr>
    </w:p>
    <w:p w14:paraId="78E7CC71" w14:textId="77777777" w:rsidR="00535D99" w:rsidRDefault="00535D99">
      <w:pPr>
        <w:spacing w:after="160" w:line="259" w:lineRule="auto"/>
        <w:rPr>
          <w:rFonts w:ascii="Arial" w:hAnsi="Arial" w:cs="Arial"/>
          <w:sz w:val="22"/>
          <w:szCs w:val="22"/>
        </w:rPr>
      </w:pPr>
    </w:p>
    <w:p w14:paraId="27E3A731" w14:textId="77777777" w:rsidR="00535D99" w:rsidRDefault="00535D99">
      <w:pPr>
        <w:spacing w:after="160" w:line="259" w:lineRule="auto"/>
        <w:rPr>
          <w:rFonts w:ascii="Arial" w:hAnsi="Arial" w:cs="Arial"/>
          <w:sz w:val="22"/>
          <w:szCs w:val="22"/>
        </w:rPr>
      </w:pPr>
    </w:p>
    <w:p w14:paraId="6C9F5EB3" w14:textId="77777777" w:rsidR="00535D99" w:rsidRDefault="00535D99">
      <w:pPr>
        <w:spacing w:after="160" w:line="259" w:lineRule="auto"/>
        <w:rPr>
          <w:rFonts w:ascii="Arial" w:hAnsi="Arial" w:cs="Arial"/>
          <w:sz w:val="22"/>
          <w:szCs w:val="22"/>
        </w:rPr>
      </w:pPr>
    </w:p>
    <w:p w14:paraId="709215CA" w14:textId="77777777" w:rsidR="00535D99" w:rsidRDefault="00535D99">
      <w:pPr>
        <w:spacing w:after="160" w:line="259" w:lineRule="auto"/>
        <w:rPr>
          <w:rFonts w:ascii="Arial" w:hAnsi="Arial" w:cs="Arial"/>
          <w:sz w:val="22"/>
          <w:szCs w:val="22"/>
        </w:rPr>
      </w:pPr>
    </w:p>
    <w:p w14:paraId="49A0E474" w14:textId="77777777" w:rsidR="00535D99" w:rsidRDefault="00535D99">
      <w:pPr>
        <w:spacing w:after="160" w:line="259" w:lineRule="auto"/>
        <w:rPr>
          <w:rFonts w:ascii="Arial" w:hAnsi="Arial" w:cs="Arial"/>
          <w:sz w:val="22"/>
          <w:szCs w:val="22"/>
        </w:rPr>
      </w:pPr>
    </w:p>
    <w:p w14:paraId="26407A3A" w14:textId="77777777" w:rsidR="00535D99" w:rsidRDefault="00535D99">
      <w:pPr>
        <w:spacing w:after="160" w:line="259" w:lineRule="auto"/>
        <w:rPr>
          <w:rFonts w:ascii="Arial" w:hAnsi="Arial" w:cs="Arial"/>
          <w:sz w:val="22"/>
          <w:szCs w:val="22"/>
        </w:rPr>
      </w:pPr>
    </w:p>
    <w:p w14:paraId="79047E1C" w14:textId="77777777" w:rsidR="00330332" w:rsidRDefault="00330332">
      <w:pPr>
        <w:spacing w:after="160" w:line="259" w:lineRule="auto"/>
        <w:rPr>
          <w:rFonts w:ascii="Arial" w:hAnsi="Arial" w:cs="Arial"/>
          <w:sz w:val="22"/>
          <w:szCs w:val="22"/>
        </w:rPr>
      </w:pPr>
    </w:p>
    <w:p w14:paraId="56A0BD9E" w14:textId="77777777" w:rsidR="00330332" w:rsidRDefault="00330332">
      <w:pPr>
        <w:spacing w:after="160" w:line="259" w:lineRule="auto"/>
        <w:rPr>
          <w:rFonts w:ascii="Arial" w:hAnsi="Arial" w:cs="Arial"/>
          <w:sz w:val="22"/>
          <w:szCs w:val="22"/>
        </w:rPr>
      </w:pPr>
    </w:p>
    <w:p w14:paraId="1A35D6E4" w14:textId="77777777" w:rsidR="00330332" w:rsidRDefault="00330332">
      <w:pPr>
        <w:spacing w:after="160" w:line="259" w:lineRule="auto"/>
        <w:rPr>
          <w:rFonts w:ascii="Arial" w:hAnsi="Arial" w:cs="Arial"/>
          <w:sz w:val="22"/>
          <w:szCs w:val="22"/>
        </w:rPr>
      </w:pPr>
    </w:p>
    <w:p w14:paraId="6D506E44" w14:textId="77777777" w:rsidR="00330332" w:rsidRDefault="00330332">
      <w:pPr>
        <w:spacing w:after="160" w:line="259" w:lineRule="auto"/>
        <w:rPr>
          <w:rFonts w:ascii="Arial" w:hAnsi="Arial" w:cs="Arial"/>
          <w:sz w:val="22"/>
          <w:szCs w:val="22"/>
        </w:rPr>
      </w:pPr>
    </w:p>
    <w:p w14:paraId="4B2E1F77" w14:textId="77777777" w:rsidR="00535D99" w:rsidRPr="005C478E" w:rsidRDefault="00535D99">
      <w:pPr>
        <w:spacing w:after="160" w:line="259" w:lineRule="auto"/>
        <w:rPr>
          <w:rFonts w:ascii="Arial" w:hAnsi="Arial" w:cs="Arial"/>
          <w:sz w:val="22"/>
          <w:szCs w:val="22"/>
        </w:rPr>
      </w:pPr>
    </w:p>
    <w:p w14:paraId="06B3B613" w14:textId="19153693"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lastRenderedPageBreak/>
        <w:t xml:space="preserve">PROJEKTAVIMO SUTARTIS </w:t>
      </w:r>
    </w:p>
    <w:p w14:paraId="375C99D2" w14:textId="77777777"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NoSpacing"/>
        <w:jc w:val="center"/>
        <w:rPr>
          <w:rFonts w:ascii="Arial" w:hAnsi="Arial" w:cs="Arial"/>
          <w:b/>
          <w:sz w:val="22"/>
          <w:szCs w:val="22"/>
          <w:lang w:val="lt-LT"/>
        </w:rPr>
      </w:pPr>
    </w:p>
    <w:p w14:paraId="07F58634" w14:textId="77777777" w:rsidR="00D909DE" w:rsidRPr="005C478E" w:rsidRDefault="00D909DE" w:rsidP="0054465D">
      <w:pPr>
        <w:pStyle w:val="Title"/>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lastRenderedPageBreak/>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w:t>
      </w:r>
      <w:proofErr w:type="spellStart"/>
      <w:r w:rsidR="002516DB" w:rsidRPr="005C478E">
        <w:rPr>
          <w:rFonts w:ascii="Arial" w:hAnsi="Arial" w:cs="Arial"/>
          <w:b w:val="0"/>
          <w:bCs w:val="0"/>
          <w:sz w:val="22"/>
          <w:szCs w:val="22"/>
          <w:lang w:val="lt-LT"/>
        </w:rPr>
        <w:t>Infostatyba</w:t>
      </w:r>
      <w:proofErr w:type="spellEnd"/>
      <w:r w:rsidR="002516DB" w:rsidRPr="005C478E">
        <w:rPr>
          <w:rFonts w:ascii="Arial" w:hAnsi="Arial" w:cs="Arial"/>
          <w:b w:val="0"/>
          <w:bCs w:val="0"/>
          <w:sz w:val="22"/>
          <w:szCs w:val="22"/>
          <w:lang w:val="lt-LT"/>
        </w:rPr>
        <w:t>“;</w:t>
      </w:r>
    </w:p>
    <w:p w14:paraId="6B022943" w14:textId="5FF4C24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FootnoteReference"/>
          <w:rFonts w:ascii="Arial" w:hAnsi="Arial" w:cs="Arial"/>
          <w:b w:val="0"/>
          <w:bCs w:val="0"/>
          <w:sz w:val="22"/>
          <w:szCs w:val="22"/>
          <w:lang w:val="lt-LT"/>
        </w:rPr>
        <w:footnoteReference w:id="2"/>
      </w:r>
    </w:p>
    <w:p w14:paraId="4CF5DAA3" w14:textId="2F3CA5A3" w:rsidR="00DC3867" w:rsidRPr="005C478E" w:rsidRDefault="00DC3867"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Title"/>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w:t>
      </w:r>
      <w:r w:rsidRPr="005C478E">
        <w:rPr>
          <w:rFonts w:ascii="Arial" w:hAnsi="Arial" w:cs="Arial"/>
          <w:kern w:val="28"/>
          <w:sz w:val="22"/>
          <w:szCs w:val="22"/>
          <w:lang w:eastAsia="en-US"/>
        </w:rPr>
        <w:lastRenderedPageBreak/>
        <w:t xml:space="preserve">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Title"/>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Title"/>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Title"/>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 xml:space="preserve">ei Projektuotojas veikia jungtinės veiklos (partnerystės) pagrindu, visi tokie partneriai kartu ir kiekvienas atskirai yra susaistyti Sutarties sąlygų, </w:t>
      </w:r>
      <w:proofErr w:type="spellStart"/>
      <w:r w:rsidR="00DC3867" w:rsidRPr="005C478E">
        <w:rPr>
          <w:rFonts w:ascii="Arial" w:hAnsi="Arial" w:cs="Arial"/>
          <w:b w:val="0"/>
          <w:bCs w:val="0"/>
          <w:sz w:val="22"/>
          <w:szCs w:val="22"/>
          <w:lang w:val="lt-LT"/>
        </w:rPr>
        <w:t>t.y</w:t>
      </w:r>
      <w:proofErr w:type="spellEnd"/>
      <w:r w:rsidR="00DC3867" w:rsidRPr="005C478E">
        <w:rPr>
          <w:rFonts w:ascii="Arial" w:hAnsi="Arial" w:cs="Arial"/>
          <w:b w:val="0"/>
          <w:bCs w:val="0"/>
          <w:sz w:val="22"/>
          <w:szCs w:val="22"/>
          <w:lang w:val="lt-LT"/>
        </w:rPr>
        <w:t>.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FootnoteReference"/>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Title"/>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ListParagraph"/>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Title"/>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47309FF" w14:textId="6654E24F"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Title"/>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lastRenderedPageBreak/>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ListParagraph"/>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ListParagraph"/>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CommentReference"/>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ListParagraph"/>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ListParagraph"/>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5884A4F6" w14:textId="77777777" w:rsidR="00306DBF"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77777777" w:rsidR="0054465D"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lastRenderedPageBreak/>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FootnoteReference"/>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Title"/>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yperlink"/>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ListParagraph"/>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FootnoteReference"/>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Title"/>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ListParagraph"/>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w:t>
      </w:r>
      <w:r w:rsidRPr="005C478E">
        <w:rPr>
          <w:rFonts w:ascii="Arial" w:hAnsi="Arial" w:cs="Arial"/>
          <w:sz w:val="22"/>
          <w:szCs w:val="22"/>
        </w:rPr>
        <w:lastRenderedPageBreak/>
        <w:t xml:space="preserve">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w:t>
      </w:r>
      <w:proofErr w:type="spellStart"/>
      <w:r w:rsidRPr="005C478E">
        <w:rPr>
          <w:rFonts w:ascii="Arial" w:hAnsi="Arial" w:cs="Arial"/>
          <w:sz w:val="22"/>
          <w:szCs w:val="22"/>
        </w:rPr>
        <w:t>The</w:t>
      </w:r>
      <w:proofErr w:type="spellEnd"/>
      <w:r w:rsidRPr="005C478E">
        <w:rPr>
          <w:rFonts w:ascii="Arial" w:hAnsi="Arial" w:cs="Arial"/>
          <w:sz w:val="22"/>
          <w:szCs w:val="22"/>
        </w:rPr>
        <w:t xml:space="preserve"> ICC </w:t>
      </w:r>
      <w:proofErr w:type="spellStart"/>
      <w:r w:rsidRPr="005C478E">
        <w:rPr>
          <w:rFonts w:ascii="Arial" w:hAnsi="Arial" w:cs="Arial"/>
          <w:sz w:val="22"/>
          <w:szCs w:val="22"/>
        </w:rPr>
        <w:t>Uniform</w:t>
      </w:r>
      <w:proofErr w:type="spellEnd"/>
      <w:r w:rsidRPr="005C478E">
        <w:rPr>
          <w:rFonts w:ascii="Arial" w:hAnsi="Arial" w:cs="Arial"/>
          <w:sz w:val="22"/>
          <w:szCs w:val="22"/>
        </w:rPr>
        <w:t xml:space="preserve"> </w:t>
      </w:r>
      <w:proofErr w:type="spellStart"/>
      <w:r w:rsidRPr="005C478E">
        <w:rPr>
          <w:rFonts w:ascii="Arial" w:hAnsi="Arial" w:cs="Arial"/>
          <w:sz w:val="22"/>
          <w:szCs w:val="22"/>
        </w:rPr>
        <w:t>rules</w:t>
      </w:r>
      <w:proofErr w:type="spellEnd"/>
      <w:r w:rsidRPr="005C478E">
        <w:rPr>
          <w:rFonts w:ascii="Arial" w:hAnsi="Arial" w:cs="Arial"/>
          <w:sz w:val="22"/>
          <w:szCs w:val="22"/>
        </w:rPr>
        <w:t xml:space="preserve"> </w:t>
      </w:r>
      <w:proofErr w:type="spellStart"/>
      <w:r w:rsidRPr="005C478E">
        <w:rPr>
          <w:rFonts w:ascii="Arial" w:hAnsi="Arial" w:cs="Arial"/>
          <w:sz w:val="22"/>
          <w:szCs w:val="22"/>
        </w:rPr>
        <w:t>for</w:t>
      </w:r>
      <w:proofErr w:type="spellEnd"/>
      <w:r w:rsidRPr="005C478E">
        <w:rPr>
          <w:rFonts w:ascii="Arial" w:hAnsi="Arial" w:cs="Arial"/>
          <w:sz w:val="22"/>
          <w:szCs w:val="22"/>
        </w:rPr>
        <w:t xml:space="preserve"> </w:t>
      </w:r>
      <w:proofErr w:type="spellStart"/>
      <w:r w:rsidRPr="005C478E">
        <w:rPr>
          <w:rFonts w:ascii="Arial" w:hAnsi="Arial" w:cs="Arial"/>
          <w:sz w:val="22"/>
          <w:szCs w:val="22"/>
        </w:rPr>
        <w:t>demand</w:t>
      </w:r>
      <w:proofErr w:type="spellEnd"/>
      <w:r w:rsidRPr="005C478E">
        <w:rPr>
          <w:rFonts w:ascii="Arial" w:hAnsi="Arial" w:cs="Arial"/>
          <w:sz w:val="22"/>
          <w:szCs w:val="22"/>
        </w:rPr>
        <w:t xml:space="preserve"> </w:t>
      </w:r>
      <w:proofErr w:type="spellStart"/>
      <w:r w:rsidRPr="005C478E">
        <w:rPr>
          <w:rFonts w:ascii="Arial" w:hAnsi="Arial" w:cs="Arial"/>
          <w:sz w:val="22"/>
          <w:szCs w:val="22"/>
        </w:rPr>
        <w:t>guarantees</w:t>
      </w:r>
      <w:proofErr w:type="spellEnd"/>
      <w:r w:rsidRPr="005C478E">
        <w:rPr>
          <w:rFonts w:ascii="Arial" w:hAnsi="Arial" w:cs="Arial"/>
          <w:sz w:val="22"/>
          <w:szCs w:val="22"/>
        </w:rPr>
        <w:t>“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5C478E">
        <w:rPr>
          <w:rFonts w:ascii="Arial" w:hAnsi="Arial" w:cs="Arial"/>
          <w:sz w:val="22"/>
          <w:szCs w:val="22"/>
        </w:rPr>
        <w:t>national</w:t>
      </w:r>
      <w:proofErr w:type="spellEnd"/>
      <w:r w:rsidRPr="005C478E">
        <w:rPr>
          <w:rFonts w:ascii="Arial" w:hAnsi="Arial" w:cs="Arial"/>
          <w:sz w:val="22"/>
          <w:szCs w:val="22"/>
        </w:rPr>
        <w:t xml:space="preserve"> </w:t>
      </w:r>
      <w:proofErr w:type="spellStart"/>
      <w:r w:rsidRPr="005C478E">
        <w:rPr>
          <w:rFonts w:ascii="Arial" w:hAnsi="Arial" w:cs="Arial"/>
          <w:sz w:val="22"/>
          <w:szCs w:val="22"/>
        </w:rPr>
        <w:t>scale</w:t>
      </w:r>
      <w:proofErr w:type="spellEnd"/>
      <w:r w:rsidRPr="005C478E">
        <w:rPr>
          <w:rFonts w:ascii="Arial" w:hAnsi="Arial" w:cs="Arial"/>
          <w:sz w:val="22"/>
          <w:szCs w:val="22"/>
        </w:rPr>
        <w:t xml:space="preserve"> </w:t>
      </w:r>
      <w:proofErr w:type="spellStart"/>
      <w:r w:rsidRPr="005C478E">
        <w:rPr>
          <w:rFonts w:ascii="Arial" w:hAnsi="Arial" w:cs="Arial"/>
          <w:sz w:val="22"/>
          <w:szCs w:val="22"/>
        </w:rPr>
        <w:t>credit</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w:t>
      </w:r>
      <w:proofErr w:type="spellEnd"/>
      <w:r w:rsidRPr="005C478E">
        <w:rPr>
          <w:rFonts w:ascii="Arial" w:hAnsi="Arial" w:cs="Arial"/>
          <w:sz w:val="22"/>
          <w:szCs w:val="22"/>
        </w:rPr>
        <w:t xml:space="preserve">),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w:t>
      </w:r>
      <w:proofErr w:type="spellStart"/>
      <w:r w:rsidRPr="005C478E">
        <w:rPr>
          <w:rFonts w:ascii="Arial" w:hAnsi="Arial" w:cs="Arial"/>
          <w:sz w:val="22"/>
          <w:szCs w:val="22"/>
        </w:rPr>
        <w:t>Moody’s</w:t>
      </w:r>
      <w:proofErr w:type="spellEnd"/>
      <w:r w:rsidRPr="005C478E">
        <w:rPr>
          <w:rFonts w:ascii="Arial" w:hAnsi="Arial" w:cs="Arial"/>
          <w:sz w:val="22"/>
          <w:szCs w:val="22"/>
        </w:rPr>
        <w:t>“ ar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w:t>
      </w:r>
      <w:proofErr w:type="spellStart"/>
      <w:r w:rsidRPr="005C478E">
        <w:rPr>
          <w:rFonts w:ascii="Arial" w:eastAsia="Calibri" w:hAnsi="Arial" w:cs="Arial"/>
          <w:iCs/>
          <w:sz w:val="22"/>
          <w:szCs w:val="22"/>
        </w:rPr>
        <w:t>Fitch</w:t>
      </w:r>
      <w:proofErr w:type="spellEnd"/>
      <w:r w:rsidRPr="005C478E">
        <w:rPr>
          <w:rFonts w:ascii="Arial" w:eastAsia="Calibri" w:hAnsi="Arial" w:cs="Arial"/>
          <w:iCs/>
          <w:sz w:val="22"/>
          <w:szCs w:val="22"/>
        </w:rPr>
        <w:t xml:space="preserve"> </w:t>
      </w:r>
      <w:proofErr w:type="spellStart"/>
      <w:r w:rsidRPr="005C478E">
        <w:rPr>
          <w:rFonts w:ascii="Arial" w:eastAsia="Calibri" w:hAnsi="Arial" w:cs="Arial"/>
          <w:iCs/>
          <w:sz w:val="22"/>
          <w:szCs w:val="22"/>
        </w:rPr>
        <w:t>Ratings</w:t>
      </w:r>
      <w:proofErr w:type="spellEnd"/>
      <w:r w:rsidRPr="005C478E">
        <w:rPr>
          <w:rFonts w:ascii="Arial" w:eastAsia="Calibri" w:hAnsi="Arial" w:cs="Arial"/>
          <w:iCs/>
          <w:sz w:val="22"/>
          <w:szCs w:val="22"/>
        </w:rPr>
        <w:t>“ ar „</w:t>
      </w:r>
      <w:proofErr w:type="spellStart"/>
      <w:r w:rsidRPr="005C478E">
        <w:rPr>
          <w:rFonts w:ascii="Arial" w:eastAsia="Calibri" w:hAnsi="Arial" w:cs="Arial"/>
          <w:iCs/>
          <w:sz w:val="22"/>
          <w:szCs w:val="22"/>
        </w:rPr>
        <w:t>Standart</w:t>
      </w:r>
      <w:proofErr w:type="spellEnd"/>
      <w:r w:rsidRPr="005C478E">
        <w:rPr>
          <w:rFonts w:ascii="Arial" w:eastAsia="Calibri" w:hAnsi="Arial" w:cs="Arial"/>
          <w:iCs/>
          <w:sz w:val="22"/>
          <w:szCs w:val="22"/>
        </w:rPr>
        <w:t xml:space="preserve"> &amp; </w:t>
      </w:r>
      <w:proofErr w:type="spellStart"/>
      <w:r w:rsidRPr="005C478E">
        <w:rPr>
          <w:rFonts w:ascii="Arial" w:eastAsia="Calibri" w:hAnsi="Arial" w:cs="Arial"/>
          <w:iCs/>
          <w:sz w:val="22"/>
          <w:szCs w:val="22"/>
        </w:rPr>
        <w:t>Poor‘s</w:t>
      </w:r>
      <w:proofErr w:type="spellEnd"/>
      <w:r w:rsidRPr="005C478E">
        <w:rPr>
          <w:rFonts w:ascii="Arial" w:eastAsia="Calibri" w:hAnsi="Arial" w:cs="Arial"/>
          <w:iCs/>
          <w:sz w:val="22"/>
          <w:szCs w:val="22"/>
        </w:rPr>
        <w:t>“ „BBB“ arba agentūros „</w:t>
      </w:r>
      <w:proofErr w:type="spellStart"/>
      <w:r w:rsidRPr="005C478E">
        <w:rPr>
          <w:rFonts w:ascii="Arial" w:eastAsia="Calibri" w:hAnsi="Arial" w:cs="Arial"/>
          <w:iCs/>
          <w:sz w:val="22"/>
          <w:szCs w:val="22"/>
        </w:rPr>
        <w:t>Moody‘s</w:t>
      </w:r>
      <w:proofErr w:type="spellEnd"/>
      <w:r w:rsidRPr="005C478E">
        <w:rPr>
          <w:rFonts w:ascii="Arial" w:eastAsia="Calibri" w:hAnsi="Arial" w:cs="Arial"/>
          <w:iCs/>
          <w:sz w:val="22"/>
          <w:szCs w:val="22"/>
        </w:rPr>
        <w:t>“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ListParagraph"/>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ListParagraph"/>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ar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„BBB“ arba agentūros „</w:t>
      </w:r>
      <w:proofErr w:type="spellStart"/>
      <w:r w:rsidRPr="005C478E">
        <w:rPr>
          <w:rFonts w:ascii="Arial" w:hAnsi="Arial" w:cs="Arial"/>
          <w:sz w:val="22"/>
          <w:szCs w:val="22"/>
        </w:rPr>
        <w:t>Moody‘s</w:t>
      </w:r>
      <w:proofErr w:type="spellEnd"/>
      <w:r w:rsidRPr="005C478E">
        <w:rPr>
          <w:rFonts w:ascii="Arial" w:hAnsi="Arial" w:cs="Arial"/>
          <w:sz w:val="22"/>
          <w:szCs w:val="22"/>
        </w:rPr>
        <w:t>“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lastRenderedPageBreak/>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 xml:space="preserve">Užsakovas gali pasinaudoti Sutarties įvykdymo užtikrinimu esant bet kuriai iš žemiau nurodytų aplinkybių: </w:t>
      </w:r>
    </w:p>
    <w:p w14:paraId="40130387" w14:textId="77777777" w:rsidR="00642761"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171BCEEA"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proofErr w:type="spellStart"/>
      <w:r w:rsidRPr="00C777AA">
        <w:rPr>
          <w:rFonts w:ascii="Arial" w:hAnsi="Arial" w:cs="Arial"/>
          <w:sz w:val="22"/>
          <w:szCs w:val="22"/>
          <w:lang w:eastAsia="en-US"/>
        </w:rPr>
        <w:t>išlaidasar</w:t>
      </w:r>
      <w:proofErr w:type="spellEnd"/>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pdf</w:t>
      </w:r>
      <w:proofErr w:type="spellEnd"/>
      <w:r w:rsidR="0055296C"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dwg</w:t>
      </w:r>
      <w:proofErr w:type="spellEnd"/>
      <w:r w:rsidR="0055296C" w:rsidRPr="005C478E">
        <w:rPr>
          <w:rFonts w:ascii="Arial" w:hAnsi="Arial" w:cs="Arial"/>
          <w:b w:val="0"/>
          <w:bCs w:val="0"/>
          <w:sz w:val="22"/>
          <w:szCs w:val="22"/>
          <w:lang w:val="lt-LT"/>
        </w:rPr>
        <w:t xml:space="preserve"> ir </w:t>
      </w:r>
      <w:proofErr w:type="spellStart"/>
      <w:r w:rsidR="0055296C" w:rsidRPr="005C478E">
        <w:rPr>
          <w:rFonts w:ascii="Arial" w:hAnsi="Arial" w:cs="Arial"/>
          <w:b w:val="0"/>
          <w:bCs w:val="0"/>
          <w:sz w:val="22"/>
          <w:szCs w:val="22"/>
          <w:lang w:val="lt-LT"/>
        </w:rPr>
        <w:t>kt</w:t>
      </w:r>
      <w:proofErr w:type="spellEnd"/>
      <w:r w:rsidR="0055296C" w:rsidRPr="005C478E">
        <w:rPr>
          <w:rFonts w:ascii="Arial" w:hAnsi="Arial" w:cs="Arial"/>
          <w:b w:val="0"/>
          <w:bCs w:val="0"/>
          <w:sz w:val="22"/>
          <w:szCs w:val="22"/>
          <w:lang w:val="lt-LT"/>
        </w:rPr>
        <w: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 xml:space="preserve">paslaugų priėmimo – perdavimo aktu Projektuotojas pateikia Suteiktų </w:t>
      </w:r>
      <w:r w:rsidR="00FD1646" w:rsidRPr="005C478E">
        <w:rPr>
          <w:rFonts w:ascii="Arial" w:hAnsi="Arial" w:cs="Arial"/>
          <w:b w:val="0"/>
          <w:bCs w:val="0"/>
          <w:sz w:val="22"/>
          <w:szCs w:val="22"/>
          <w:lang w:val="lt-LT"/>
        </w:rPr>
        <w:lastRenderedPageBreak/>
        <w:t>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Title"/>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Title"/>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w:t>
      </w:r>
      <w:r w:rsidRPr="005C478E">
        <w:rPr>
          <w:rFonts w:ascii="Arial" w:eastAsia="Arial" w:hAnsi="Arial" w:cs="Arial"/>
          <w:b w:val="0"/>
          <w:sz w:val="22"/>
          <w:szCs w:val="22"/>
          <w:lang w:val="lt-LT"/>
        </w:rPr>
        <w:lastRenderedPageBreak/>
        <w:t xml:space="preserve">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Title"/>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w:t>
      </w:r>
      <w:proofErr w:type="spellStart"/>
      <w:r w:rsidR="00C92563" w:rsidRPr="005C478E">
        <w:rPr>
          <w:rFonts w:ascii="Arial" w:hAnsi="Arial" w:cs="Arial"/>
          <w:sz w:val="22"/>
          <w:szCs w:val="22"/>
        </w:rPr>
        <w:t>t.y</w:t>
      </w:r>
      <w:proofErr w:type="spellEnd"/>
      <w:r w:rsidR="00C92563"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w:t>
      </w:r>
      <w:r w:rsidRPr="005C478E">
        <w:rPr>
          <w:rFonts w:ascii="Arial" w:hAnsi="Arial" w:cs="Arial"/>
          <w:b w:val="0"/>
          <w:bCs w:val="0"/>
          <w:sz w:val="22"/>
          <w:szCs w:val="22"/>
          <w:lang w:val="lt-LT"/>
        </w:rPr>
        <w:lastRenderedPageBreak/>
        <w:t>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w:t>
      </w:r>
      <w:r w:rsidR="00CF71C5" w:rsidRPr="005C478E">
        <w:rPr>
          <w:rFonts w:ascii="Arial" w:hAnsi="Arial" w:cs="Arial"/>
          <w:sz w:val="22"/>
          <w:szCs w:val="22"/>
          <w:lang w:eastAsia="en-US"/>
        </w:rPr>
        <w:lastRenderedPageBreak/>
        <w:t xml:space="preserve">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lastRenderedPageBreak/>
        <w:t xml:space="preserve">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638DCBDF" w14:textId="663BC4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Title"/>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 xml:space="preserve">problemos bei neatitikimų priežastys ir priemonės, kurių buvo imtasi padėčiai ištaisyti (Projektuotojo pranešimai apie esamus ar galimus neatitikimus, Užsakovo Projekto vadovo duoti Nurodymai, Sutarties </w:t>
      </w:r>
      <w:r w:rsidRPr="005C478E">
        <w:rPr>
          <w:rFonts w:ascii="Arial" w:hAnsi="Arial" w:cs="Arial"/>
          <w:noProof/>
          <w:sz w:val="22"/>
          <w:szCs w:val="22"/>
          <w:lang w:eastAsia="x-none"/>
        </w:rPr>
        <w:lastRenderedPageBreak/>
        <w:t>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BodyText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Title"/>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BodyText"/>
        <w:ind w:firstLine="567"/>
        <w:rPr>
          <w:rFonts w:ascii="Arial" w:hAnsi="Arial" w:cs="Arial"/>
          <w:color w:val="000000"/>
          <w:sz w:val="22"/>
          <w:szCs w:val="22"/>
          <w:lang w:val="lt-LT"/>
        </w:rPr>
      </w:pPr>
    </w:p>
    <w:p w14:paraId="49155F8D"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 xml:space="preserve">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w:t>
      </w:r>
      <w:r w:rsidRPr="005C478E">
        <w:rPr>
          <w:rFonts w:ascii="Arial" w:hAnsi="Arial" w:cs="Arial"/>
          <w:b w:val="0"/>
          <w:color w:val="000000" w:themeColor="text1"/>
          <w:sz w:val="22"/>
          <w:szCs w:val="22"/>
          <w:lang w:val="lt-LT"/>
        </w:rPr>
        <w:lastRenderedPageBreak/>
        <w:t>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ListParagraph"/>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ListParagraph"/>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Title"/>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ListParagraph"/>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w:t>
      </w:r>
      <w:r w:rsidR="00196615" w:rsidRPr="005C478E">
        <w:rPr>
          <w:rFonts w:ascii="Arial" w:hAnsi="Arial" w:cs="Arial"/>
          <w:sz w:val="22"/>
          <w:szCs w:val="22"/>
          <w:lang w:eastAsia="en-US"/>
          <w14:ligatures w14:val="standardContextual"/>
        </w:rPr>
        <w:lastRenderedPageBreak/>
        <w:t xml:space="preserve">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ListParagraph"/>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List2"/>
        <w:ind w:left="0" w:firstLine="567"/>
        <w:jc w:val="both"/>
        <w:rPr>
          <w:rFonts w:ascii="Arial" w:hAnsi="Arial" w:cs="Arial"/>
          <w:sz w:val="22"/>
          <w:szCs w:val="22"/>
          <w:lang w:val="lt-LT"/>
        </w:rPr>
      </w:pPr>
    </w:p>
    <w:p w14:paraId="2B2CC52B"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BodyText"/>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BodyText"/>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BodyText"/>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lastRenderedPageBreak/>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BodyText"/>
        <w:ind w:right="-1"/>
        <w:rPr>
          <w:rFonts w:ascii="Arial" w:hAnsi="Arial" w:cs="Arial"/>
          <w:sz w:val="22"/>
          <w:szCs w:val="22"/>
          <w:lang w:val="lt-LT"/>
        </w:rPr>
      </w:pPr>
    </w:p>
    <w:p w14:paraId="52FB0203"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ListParagraph"/>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Title"/>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BodyText"/>
        <w:ind w:right="-1" w:firstLine="567"/>
        <w:rPr>
          <w:rFonts w:ascii="Arial" w:hAnsi="Arial" w:cs="Arial"/>
          <w:sz w:val="22"/>
          <w:szCs w:val="22"/>
          <w:lang w:val="lt-LT"/>
        </w:rPr>
      </w:pPr>
    </w:p>
    <w:p w14:paraId="3B0DCE86" w14:textId="419EC2A1"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ListParagraph"/>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xml:space="preserve">. jau esamas Paslaugų apimtis perskirstyti tarp etapų (pvz. išplečiant projektinių pasiūlymų apimtį, ar </w:t>
      </w:r>
      <w:r w:rsidRPr="005C478E">
        <w:rPr>
          <w:rFonts w:ascii="Arial" w:eastAsia="Arial" w:hAnsi="Arial" w:cs="Arial"/>
          <w:color w:val="000000" w:themeColor="text1"/>
          <w:sz w:val="22"/>
          <w:szCs w:val="22"/>
        </w:rPr>
        <w:lastRenderedPageBreak/>
        <w:t>panaikinant Darbo projekto etapą, nes jis tampa nereikalingas, apjungiant kelis etapus į vieną etapą ir pan.);</w:t>
      </w:r>
    </w:p>
    <w:p w14:paraId="05BA60FD" w14:textId="68C3F8EC"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ListParagraph"/>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ListParagraph"/>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ListParagraph"/>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Title"/>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752D558D" w14:textId="5646C69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ListParagraph"/>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Title"/>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jo pasitelktų ar ketinamų pasitelkti subtiekėjų, ūkio subjektų, kurių pajėgumais remiamasi </w:t>
      </w:r>
      <w:r w:rsidRPr="005C478E">
        <w:rPr>
          <w:rFonts w:ascii="Arial" w:hAnsi="Arial" w:cs="Arial"/>
          <w:b w:val="0"/>
          <w:bCs w:val="0"/>
          <w:sz w:val="22"/>
          <w:szCs w:val="22"/>
          <w:lang w:val="lt-LT"/>
        </w:rPr>
        <w:lastRenderedPageBreak/>
        <w:t>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1A0EDA11"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9FBFCD4" w:rsidR="00023A2F" w:rsidRPr="005C478E" w:rsidRDefault="002F3162"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Title"/>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ListParagraph"/>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lastRenderedPageBreak/>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BodyText"/>
        <w:ind w:left="567" w:hanging="567"/>
        <w:rPr>
          <w:rFonts w:ascii="Arial" w:hAnsi="Arial" w:cs="Arial"/>
          <w:sz w:val="22"/>
          <w:szCs w:val="22"/>
          <w:lang w:val="lt-LT"/>
        </w:rPr>
      </w:pPr>
    </w:p>
    <w:p w14:paraId="579CD50E" w14:textId="77777777" w:rsidR="00D909DE" w:rsidRPr="005C478E" w:rsidRDefault="00D909DE" w:rsidP="00056433">
      <w:pPr>
        <w:pStyle w:val="Title"/>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ListParagraph"/>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Title"/>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ListParagraph"/>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05FE82B2"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BodyText"/>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Title"/>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proofErr w:type="spellStart"/>
      <w:r w:rsidR="00D909DE" w:rsidRPr="005C478E">
        <w:rPr>
          <w:rFonts w:ascii="Arial" w:hAnsi="Arial" w:cs="Arial"/>
          <w:b w:val="0"/>
          <w:bCs w:val="0"/>
          <w:i/>
          <w:iCs/>
          <w:sz w:val="22"/>
          <w:szCs w:val="22"/>
          <w:lang w:val="lt-LT"/>
        </w:rPr>
        <w:t>mutatis</w:t>
      </w:r>
      <w:proofErr w:type="spellEnd"/>
      <w:r w:rsidR="00D909DE" w:rsidRPr="005C478E">
        <w:rPr>
          <w:rFonts w:ascii="Arial" w:hAnsi="Arial" w:cs="Arial"/>
          <w:b w:val="0"/>
          <w:bCs w:val="0"/>
          <w:i/>
          <w:iCs/>
          <w:sz w:val="22"/>
          <w:szCs w:val="22"/>
          <w:lang w:val="lt-LT"/>
        </w:rPr>
        <w:t xml:space="preserve"> </w:t>
      </w:r>
      <w:proofErr w:type="spellStart"/>
      <w:r w:rsidR="00D909DE" w:rsidRPr="005C478E">
        <w:rPr>
          <w:rFonts w:ascii="Arial" w:hAnsi="Arial" w:cs="Arial"/>
          <w:b w:val="0"/>
          <w:bCs w:val="0"/>
          <w:i/>
          <w:iCs/>
          <w:sz w:val="22"/>
          <w:szCs w:val="22"/>
          <w:lang w:val="lt-LT"/>
        </w:rPr>
        <w:t>mutandis</w:t>
      </w:r>
      <w:proofErr w:type="spellEnd"/>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Title"/>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ListParagraph"/>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Title"/>
        <w:spacing w:before="0" w:after="120"/>
        <w:ind w:left="709"/>
        <w:rPr>
          <w:rFonts w:ascii="Arial" w:hAnsi="Arial" w:cs="Arial"/>
          <w:sz w:val="22"/>
          <w:szCs w:val="22"/>
          <w:lang w:val="lt-LT"/>
        </w:rPr>
      </w:pPr>
    </w:p>
    <w:p w14:paraId="6DDD4738" w14:textId="2D08E3AB" w:rsidR="00D909DE" w:rsidRPr="005C478E" w:rsidRDefault="00D909DE" w:rsidP="00EC7375">
      <w:pPr>
        <w:pStyle w:val="Title"/>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CommentText"/>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295F3FEA" w:rsidR="00564406" w:rsidRPr="005C478E" w:rsidRDefault="00564406" w:rsidP="0023341E">
      <w:pPr>
        <w:pStyle w:val="ListParagraph"/>
        <w:numPr>
          <w:ilvl w:val="1"/>
          <w:numId w:val="7"/>
        </w:numPr>
        <w:ind w:left="567" w:hanging="567"/>
        <w:jc w:val="both"/>
        <w:rPr>
          <w:rFonts w:ascii="Arial" w:hAnsi="Arial" w:cs="Arial"/>
          <w:b/>
          <w:bCs/>
          <w:sz w:val="22"/>
          <w:szCs w:val="22"/>
        </w:rPr>
      </w:pPr>
      <w:r w:rsidRPr="005C478E">
        <w:rPr>
          <w:rFonts w:ascii="Arial" w:hAnsi="Arial" w:cs="Arial"/>
          <w:sz w:val="22"/>
          <w:szCs w:val="22"/>
        </w:rPr>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D6C34" w14:textId="77777777" w:rsidR="00B50EC1" w:rsidRDefault="00B50EC1" w:rsidP="004B34BA">
      <w:r>
        <w:separator/>
      </w:r>
    </w:p>
  </w:endnote>
  <w:endnote w:type="continuationSeparator" w:id="0">
    <w:p w14:paraId="60CE54C3" w14:textId="77777777" w:rsidR="00B50EC1" w:rsidRDefault="00B50EC1" w:rsidP="004B34BA">
      <w:r>
        <w:continuationSeparator/>
      </w:r>
    </w:p>
  </w:endnote>
  <w:endnote w:type="continuationNotice" w:id="1">
    <w:p w14:paraId="3B1697C3" w14:textId="77777777" w:rsidR="00B50EC1" w:rsidRDefault="00B50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Footer"/>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Footer"/>
    </w:pPr>
    <w:r>
      <w:t xml:space="preserve">[Type </w:t>
    </w:r>
    <w:proofErr w:type="spellStart"/>
    <w:r>
      <w:t>here</w:t>
    </w:r>
    <w:proofErr w:type="spellEnd"/>
    <w:r>
      <w:t>]</w:t>
    </w:r>
  </w:p>
  <w:p w14:paraId="2A6627C3" w14:textId="77777777" w:rsidR="002822FB" w:rsidRDefault="00282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E820" w14:textId="77777777" w:rsidR="00B50EC1" w:rsidRDefault="00B50EC1" w:rsidP="004B34BA">
      <w:r>
        <w:separator/>
      </w:r>
    </w:p>
  </w:footnote>
  <w:footnote w:type="continuationSeparator" w:id="0">
    <w:p w14:paraId="1F2DE958" w14:textId="77777777" w:rsidR="00B50EC1" w:rsidRDefault="00B50EC1" w:rsidP="004B34BA">
      <w:r>
        <w:continuationSeparator/>
      </w:r>
    </w:p>
  </w:footnote>
  <w:footnote w:type="continuationNotice" w:id="1">
    <w:p w14:paraId="0710D7FF" w14:textId="77777777" w:rsidR="00B50EC1" w:rsidRDefault="00B50EC1"/>
  </w:footnote>
  <w:footnote w:id="2">
    <w:p w14:paraId="68769283" w14:textId="0F2CE90A" w:rsidR="00845720" w:rsidRDefault="00845720">
      <w:pPr>
        <w:pStyle w:val="FootnoteText"/>
      </w:pPr>
      <w:r>
        <w:rPr>
          <w:rStyle w:val="FootnoteReference"/>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FootnoteText"/>
      </w:pPr>
      <w:r>
        <w:rPr>
          <w:rStyle w:val="FootnoteReference"/>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FootnoteText"/>
      </w:pPr>
      <w:r>
        <w:rPr>
          <w:rStyle w:val="FootnoteReference"/>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FootnoteText"/>
      </w:pPr>
      <w:r>
        <w:rPr>
          <w:rStyle w:val="FootnoteReference"/>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FootnoteReference"/>
          <w:rFonts w:eastAsia="Calibri"/>
          <w:sz w:val="20"/>
        </w:rPr>
        <w:footnoteRef/>
      </w:r>
      <w:r w:rsidRPr="008C2C6F">
        <w:rPr>
          <w:sz w:val="20"/>
          <w:szCs w:val="20"/>
        </w:rPr>
        <w:t xml:space="preserve"> </w:t>
      </w:r>
      <w:hyperlink r:id="rId1" w:history="1">
        <w:r w:rsidRPr="008C2C6F">
          <w:rPr>
            <w:rStyle w:val="Hyperlink"/>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FootnoteText"/>
        <w:rPr>
          <w:rFonts w:ascii="Arial" w:hAnsi="Arial" w:cs="Arial"/>
          <w:sz w:val="18"/>
          <w:szCs w:val="18"/>
        </w:rPr>
      </w:pPr>
      <w:r w:rsidRPr="00A33454">
        <w:rPr>
          <w:rStyle w:val="FootnoteReference"/>
          <w:rFonts w:ascii="Arial" w:hAnsi="Arial" w:cs="Arial"/>
          <w:sz w:val="18"/>
          <w:szCs w:val="18"/>
        </w:rPr>
        <w:footnoteRef/>
      </w:r>
      <w:hyperlink r:id="rId2" w:history="1">
        <w:r w:rsidR="00CE1A69" w:rsidRPr="007A282F">
          <w:rPr>
            <w:rStyle w:val="Hyperlink"/>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3" w15:restartNumberingAfterBreak="0">
    <w:nsid w:val="796D0B68"/>
    <w:multiLevelType w:val="multilevel"/>
    <w:tmpl w:val="FCFC02AC"/>
    <w:lvl w:ilvl="0">
      <w:start w:val="1"/>
      <w:numFmt w:val="decimal"/>
      <w:pStyle w:val="Heading1"/>
      <w:suff w:val="space"/>
      <w:lvlText w:val="%1."/>
      <w:lvlJc w:val="left"/>
      <w:pPr>
        <w:ind w:left="1000" w:hanging="432"/>
      </w:pPr>
      <w:rPr>
        <w:b w:val="0"/>
        <w:i w:val="0"/>
      </w:rPr>
    </w:lvl>
    <w:lvl w:ilvl="1">
      <w:start w:val="1"/>
      <w:numFmt w:val="decimal"/>
      <w:pStyle w:val="Heading2"/>
      <w:suff w:val="space"/>
      <w:lvlText w:val="%1.%2."/>
      <w:lvlJc w:val="left"/>
      <w:pPr>
        <w:ind w:left="28" w:firstLine="720"/>
      </w:pPr>
      <w:rPr>
        <w:b w:val="0"/>
        <w:i w:val="0"/>
        <w:strike/>
      </w:rPr>
    </w:lvl>
    <w:lvl w:ilvl="2">
      <w:start w:val="1"/>
      <w:numFmt w:val="decimal"/>
      <w:pStyle w:val="Heading3"/>
      <w:suff w:val="space"/>
      <w:lvlText w:val="%1.%2.%3."/>
      <w:lvlJc w:val="left"/>
      <w:pPr>
        <w:ind w:left="-446" w:firstLine="720"/>
      </w:p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576"/>
        </w:tabs>
        <w:ind w:left="1576" w:hanging="1008"/>
      </w:pPr>
    </w:lvl>
    <w:lvl w:ilvl="5">
      <w:start w:val="1"/>
      <w:numFmt w:val="decimal"/>
      <w:pStyle w:val="Heading6"/>
      <w:lvlText w:val="%1.%2.%3.%4.%5.%6"/>
      <w:lvlJc w:val="left"/>
      <w:pPr>
        <w:tabs>
          <w:tab w:val="num" w:pos="1720"/>
        </w:tabs>
        <w:ind w:left="1720" w:hanging="1152"/>
      </w:pPr>
    </w:lvl>
    <w:lvl w:ilvl="6">
      <w:start w:val="1"/>
      <w:numFmt w:val="decimal"/>
      <w:pStyle w:val="Heading7"/>
      <w:lvlText w:val="%1.%2.%3.%4.%5.%6.%7"/>
      <w:lvlJc w:val="left"/>
      <w:pPr>
        <w:tabs>
          <w:tab w:val="num" w:pos="1864"/>
        </w:tabs>
        <w:ind w:left="1864" w:hanging="1296"/>
      </w:pPr>
    </w:lvl>
    <w:lvl w:ilvl="7">
      <w:start w:val="1"/>
      <w:numFmt w:val="decimal"/>
      <w:pStyle w:val="Heading8"/>
      <w:lvlText w:val="%1.%2.%3.%4.%5.%6.%7.%8"/>
      <w:lvlJc w:val="left"/>
      <w:pPr>
        <w:tabs>
          <w:tab w:val="num" w:pos="2008"/>
        </w:tabs>
        <w:ind w:left="2008" w:hanging="1440"/>
      </w:pPr>
    </w:lvl>
    <w:lvl w:ilvl="8">
      <w:start w:val="1"/>
      <w:numFmt w:val="decimal"/>
      <w:pStyle w:val="Heading9"/>
      <w:lvlText w:val="%1.%2.%3.%4.%5.%6.%7.%8.%9"/>
      <w:lvlJc w:val="left"/>
      <w:pPr>
        <w:tabs>
          <w:tab w:val="num" w:pos="2152"/>
        </w:tabs>
        <w:ind w:left="2152" w:hanging="1584"/>
      </w:pPr>
    </w:lvl>
  </w:abstractNum>
  <w:abstractNum w:abstractNumId="14"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5"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0"/>
  </w:num>
  <w:num w:numId="2" w16cid:durableId="1488936059">
    <w:abstractNumId w:val="13"/>
  </w:num>
  <w:num w:numId="3" w16cid:durableId="657928535">
    <w:abstractNumId w:val="1"/>
  </w:num>
  <w:num w:numId="4" w16cid:durableId="1748111080">
    <w:abstractNumId w:val="6"/>
  </w:num>
  <w:num w:numId="5" w16cid:durableId="1684475535">
    <w:abstractNumId w:val="9"/>
  </w:num>
  <w:num w:numId="6" w16cid:durableId="1599800189">
    <w:abstractNumId w:val="16"/>
  </w:num>
  <w:num w:numId="7" w16cid:durableId="1491407373">
    <w:abstractNumId w:val="4"/>
  </w:num>
  <w:num w:numId="8" w16cid:durableId="2073654697">
    <w:abstractNumId w:val="3"/>
  </w:num>
  <w:num w:numId="9" w16cid:durableId="944776250">
    <w:abstractNumId w:val="7"/>
  </w:num>
  <w:num w:numId="10" w16cid:durableId="1732725793">
    <w:abstractNumId w:val="8"/>
  </w:num>
  <w:num w:numId="11" w16cid:durableId="6423473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2"/>
  </w:num>
  <w:num w:numId="15" w16cid:durableId="492141045">
    <w:abstractNumId w:val="14"/>
  </w:num>
  <w:num w:numId="16" w16cid:durableId="411465313">
    <w:abstractNumId w:val="15"/>
  </w:num>
  <w:num w:numId="17" w16cid:durableId="79536912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29D7"/>
    <w:rsid w:val="000132BD"/>
    <w:rsid w:val="000135C7"/>
    <w:rsid w:val="0001381B"/>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32EF"/>
    <w:rsid w:val="0006362A"/>
    <w:rsid w:val="0006388B"/>
    <w:rsid w:val="00064848"/>
    <w:rsid w:val="00064EA7"/>
    <w:rsid w:val="000654FC"/>
    <w:rsid w:val="00066685"/>
    <w:rsid w:val="00066E51"/>
    <w:rsid w:val="000670B0"/>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32"/>
    <w:rsid w:val="001B5EA3"/>
    <w:rsid w:val="001B5EC0"/>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EA"/>
    <w:rsid w:val="002961AE"/>
    <w:rsid w:val="002961F4"/>
    <w:rsid w:val="00296B7B"/>
    <w:rsid w:val="00296D80"/>
    <w:rsid w:val="0029732D"/>
    <w:rsid w:val="0029737E"/>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DD9"/>
    <w:rsid w:val="0046514E"/>
    <w:rsid w:val="00465DB4"/>
    <w:rsid w:val="00465FE2"/>
    <w:rsid w:val="00466A07"/>
    <w:rsid w:val="00466A5E"/>
    <w:rsid w:val="00467179"/>
    <w:rsid w:val="00467995"/>
    <w:rsid w:val="00467C14"/>
    <w:rsid w:val="0047099D"/>
    <w:rsid w:val="00470F1C"/>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BFA"/>
    <w:rsid w:val="006233A7"/>
    <w:rsid w:val="006234D5"/>
    <w:rsid w:val="0062393A"/>
    <w:rsid w:val="00623D8F"/>
    <w:rsid w:val="00624B4B"/>
    <w:rsid w:val="00625424"/>
    <w:rsid w:val="00625B3E"/>
    <w:rsid w:val="00625EFE"/>
    <w:rsid w:val="00627039"/>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E0CF0"/>
    <w:rsid w:val="006E15AB"/>
    <w:rsid w:val="006E1752"/>
    <w:rsid w:val="006E2470"/>
    <w:rsid w:val="006E2503"/>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22E9"/>
    <w:rsid w:val="00752B88"/>
    <w:rsid w:val="00752B8B"/>
    <w:rsid w:val="00752BFF"/>
    <w:rsid w:val="0075319F"/>
    <w:rsid w:val="0075345A"/>
    <w:rsid w:val="00753BF8"/>
    <w:rsid w:val="00753E96"/>
    <w:rsid w:val="00755D3B"/>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E3"/>
    <w:rsid w:val="008224DE"/>
    <w:rsid w:val="00823057"/>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987"/>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15AA"/>
    <w:rsid w:val="00A71A8E"/>
    <w:rsid w:val="00A71B15"/>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5C6"/>
    <w:rsid w:val="00B716F5"/>
    <w:rsid w:val="00B71E53"/>
    <w:rsid w:val="00B738BC"/>
    <w:rsid w:val="00B748E7"/>
    <w:rsid w:val="00B75D87"/>
    <w:rsid w:val="00B7609E"/>
    <w:rsid w:val="00B761D4"/>
    <w:rsid w:val="00B7648E"/>
    <w:rsid w:val="00B76AAC"/>
    <w:rsid w:val="00B76BD6"/>
    <w:rsid w:val="00B76DA8"/>
    <w:rsid w:val="00B77029"/>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A62"/>
    <w:rsid w:val="00C600EA"/>
    <w:rsid w:val="00C60B47"/>
    <w:rsid w:val="00C61597"/>
    <w:rsid w:val="00C61DEA"/>
    <w:rsid w:val="00C62755"/>
    <w:rsid w:val="00C62973"/>
    <w:rsid w:val="00C62E0D"/>
    <w:rsid w:val="00C63211"/>
    <w:rsid w:val="00C633C2"/>
    <w:rsid w:val="00C6363B"/>
    <w:rsid w:val="00C64C51"/>
    <w:rsid w:val="00C65012"/>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10733"/>
    <w:rsid w:val="00D117D3"/>
    <w:rsid w:val="00D1187A"/>
    <w:rsid w:val="00D11C17"/>
    <w:rsid w:val="00D11C8C"/>
    <w:rsid w:val="00D11CBA"/>
    <w:rsid w:val="00D12329"/>
    <w:rsid w:val="00D131F6"/>
    <w:rsid w:val="00D1382F"/>
    <w:rsid w:val="00D140B7"/>
    <w:rsid w:val="00D14B15"/>
    <w:rsid w:val="00D14BEB"/>
    <w:rsid w:val="00D15578"/>
    <w:rsid w:val="00D1574B"/>
    <w:rsid w:val="00D17043"/>
    <w:rsid w:val="00D1758D"/>
    <w:rsid w:val="00D175C4"/>
    <w:rsid w:val="00D1769E"/>
    <w:rsid w:val="00D2005A"/>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F058E"/>
    <w:rsid w:val="00DF06A8"/>
    <w:rsid w:val="00DF1222"/>
    <w:rsid w:val="00DF1D00"/>
    <w:rsid w:val="00DF246C"/>
    <w:rsid w:val="00DF27AA"/>
    <w:rsid w:val="00DF291F"/>
    <w:rsid w:val="00DF2A62"/>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6815"/>
    <w:rsid w:val="00E86A50"/>
    <w:rsid w:val="00E871C9"/>
    <w:rsid w:val="00E874B1"/>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19EA"/>
    <w:rsid w:val="00EA2AC3"/>
    <w:rsid w:val="00EA2ECF"/>
    <w:rsid w:val="00EA32A7"/>
    <w:rsid w:val="00EA37EF"/>
    <w:rsid w:val="00EA42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1"/>
    <w:qFormat/>
    <w:rsid w:val="00D909DE"/>
    <w:pPr>
      <w:keepNext/>
      <w:numPr>
        <w:numId w:val="2"/>
      </w:numPr>
      <w:spacing w:before="360" w:after="360"/>
      <w:jc w:val="center"/>
      <w:outlineLvl w:val="0"/>
    </w:pPr>
    <w:rPr>
      <w:rFonts w:ascii="Calibri" w:eastAsia="Calibri" w:hAnsi="Calibri"/>
      <w:sz w:val="28"/>
      <w:szCs w:val="22"/>
    </w:rPr>
  </w:style>
  <w:style w:type="paragraph" w:styleId="Heading2">
    <w:name w:val="heading 2"/>
    <w:aliases w:val="Title Header2"/>
    <w:basedOn w:val="Normal"/>
    <w:next w:val="Normal"/>
    <w:link w:val="Heading2Char"/>
    <w:qFormat/>
    <w:rsid w:val="00D909DE"/>
    <w:pPr>
      <w:numPr>
        <w:ilvl w:val="1"/>
        <w:numId w:val="2"/>
      </w:numPr>
      <w:jc w:val="both"/>
      <w:outlineLvl w:val="1"/>
    </w:pPr>
    <w:rPr>
      <w:rFonts w:ascii="Calibri" w:eastAsia="Calibri" w:hAnsi="Calibri"/>
      <w:szCs w:val="20"/>
    </w:rPr>
  </w:style>
  <w:style w:type="paragraph" w:styleId="Heading3">
    <w:name w:val="heading 3"/>
    <w:aliases w:val="Section Header3,Sub-Clause Paragraph"/>
    <w:basedOn w:val="Normal"/>
    <w:next w:val="Normal"/>
    <w:link w:val="Heading3Char"/>
    <w:qFormat/>
    <w:rsid w:val="00D909DE"/>
    <w:pPr>
      <w:keepNext/>
      <w:numPr>
        <w:ilvl w:val="2"/>
        <w:numId w:val="2"/>
      </w:numPr>
      <w:jc w:val="both"/>
      <w:outlineLvl w:val="2"/>
    </w:pPr>
    <w:rPr>
      <w:rFonts w:ascii="Calibri" w:eastAsia="Calibri" w:hAnsi="Calibri"/>
      <w:szCs w:val="20"/>
    </w:rPr>
  </w:style>
  <w:style w:type="paragraph" w:styleId="Heading4">
    <w:name w:val="heading 4"/>
    <w:aliases w:val="Heading 4 Char Char Char Char, Sub-Clause Sub-paragraph,Sub-Clause Sub-paragraph"/>
    <w:basedOn w:val="Normal"/>
    <w:next w:val="Normal"/>
    <w:link w:val="Heading4Char"/>
    <w:qFormat/>
    <w:rsid w:val="00D909DE"/>
    <w:pPr>
      <w:keepNext/>
      <w:numPr>
        <w:ilvl w:val="3"/>
        <w:numId w:val="2"/>
      </w:numPr>
      <w:outlineLvl w:val="3"/>
    </w:pPr>
    <w:rPr>
      <w:rFonts w:ascii="Calibri" w:eastAsia="Calibri" w:hAnsi="Calibri"/>
      <w:b/>
      <w:sz w:val="44"/>
      <w:szCs w:val="20"/>
    </w:rPr>
  </w:style>
  <w:style w:type="paragraph" w:styleId="Heading5">
    <w:name w:val="heading 5"/>
    <w:basedOn w:val="Normal"/>
    <w:next w:val="Normal"/>
    <w:link w:val="Heading5Char"/>
    <w:qFormat/>
    <w:rsid w:val="00D909DE"/>
    <w:pPr>
      <w:keepNext/>
      <w:numPr>
        <w:ilvl w:val="4"/>
        <w:numId w:val="2"/>
      </w:numPr>
      <w:outlineLvl w:val="4"/>
    </w:pPr>
    <w:rPr>
      <w:rFonts w:ascii="Calibri" w:eastAsia="Calibri" w:hAnsi="Calibri"/>
      <w:b/>
      <w:sz w:val="40"/>
      <w:szCs w:val="20"/>
    </w:rPr>
  </w:style>
  <w:style w:type="paragraph" w:styleId="Heading6">
    <w:name w:val="heading 6"/>
    <w:basedOn w:val="Normal"/>
    <w:next w:val="Normal"/>
    <w:link w:val="Heading6Char"/>
    <w:qFormat/>
    <w:rsid w:val="00D909DE"/>
    <w:pPr>
      <w:keepNext/>
      <w:numPr>
        <w:ilvl w:val="5"/>
        <w:numId w:val="2"/>
      </w:numPr>
      <w:outlineLvl w:val="5"/>
    </w:pPr>
    <w:rPr>
      <w:rFonts w:ascii="Calibri" w:eastAsia="Calibri" w:hAnsi="Calibri"/>
      <w:b/>
      <w:sz w:val="36"/>
      <w:szCs w:val="20"/>
    </w:rPr>
  </w:style>
  <w:style w:type="paragraph" w:styleId="Heading7">
    <w:name w:val="heading 7"/>
    <w:basedOn w:val="Normal"/>
    <w:next w:val="Normal"/>
    <w:link w:val="Heading7Char"/>
    <w:uiPriority w:val="99"/>
    <w:qFormat/>
    <w:rsid w:val="00D909DE"/>
    <w:pPr>
      <w:keepNext/>
      <w:numPr>
        <w:ilvl w:val="6"/>
        <w:numId w:val="2"/>
      </w:numPr>
      <w:outlineLvl w:val="6"/>
    </w:pPr>
    <w:rPr>
      <w:rFonts w:ascii="Calibri" w:eastAsia="Calibri" w:hAnsi="Calibri"/>
      <w:sz w:val="48"/>
      <w:szCs w:val="20"/>
    </w:rPr>
  </w:style>
  <w:style w:type="paragraph" w:styleId="Heading8">
    <w:name w:val="heading 8"/>
    <w:basedOn w:val="Normal"/>
    <w:next w:val="Normal"/>
    <w:link w:val="Heading8Char"/>
    <w:uiPriority w:val="99"/>
    <w:qFormat/>
    <w:rsid w:val="00D909DE"/>
    <w:pPr>
      <w:keepNext/>
      <w:numPr>
        <w:ilvl w:val="7"/>
        <w:numId w:val="2"/>
      </w:numPr>
      <w:outlineLvl w:val="7"/>
    </w:pPr>
    <w:rPr>
      <w:rFonts w:ascii="Calibri" w:eastAsia="Calibri" w:hAnsi="Calibri"/>
      <w:b/>
      <w:sz w:val="18"/>
      <w:szCs w:val="20"/>
    </w:rPr>
  </w:style>
  <w:style w:type="paragraph" w:styleId="Heading9">
    <w:name w:val="heading 9"/>
    <w:basedOn w:val="Normal"/>
    <w:next w:val="Normal"/>
    <w:link w:val="Heading9Char"/>
    <w:uiPriority w:val="99"/>
    <w:qFormat/>
    <w:rsid w:val="00D909DE"/>
    <w:pPr>
      <w:keepNext/>
      <w:numPr>
        <w:ilvl w:val="8"/>
        <w:numId w:val="2"/>
      </w:numPr>
      <w:outlineLvl w:val="8"/>
    </w:pPr>
    <w:rPr>
      <w:rFonts w:ascii="Calibri" w:eastAsia="Calibri" w:hAnsi="Calibri"/>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62E6D"/>
    <w:rPr>
      <w:color w:val="0000FF"/>
      <w:u w:val="single"/>
    </w:rPr>
  </w:style>
  <w:style w:type="paragraph" w:styleId="BodyText">
    <w:name w:val="Body Text"/>
    <w:aliases w:val=" Char,Char"/>
    <w:basedOn w:val="Normal"/>
    <w:link w:val="BodyTextChar"/>
    <w:rsid w:val="00F93946"/>
    <w:pPr>
      <w:tabs>
        <w:tab w:val="left" w:pos="720"/>
      </w:tabs>
      <w:jc w:val="both"/>
    </w:pPr>
    <w:rPr>
      <w:sz w:val="20"/>
      <w:szCs w:val="20"/>
      <w:lang w:val="en-US" w:eastAsia="en-US"/>
    </w:rPr>
  </w:style>
  <w:style w:type="character" w:customStyle="1" w:styleId="BodyTextChar">
    <w:name w:val="Body Text Char"/>
    <w:aliases w:val=" Char Char,Char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FC43FF"/>
    <w:rPr>
      <w:sz w:val="16"/>
      <w:szCs w:val="16"/>
    </w:rPr>
  </w:style>
  <w:style w:type="paragraph" w:styleId="CommentText">
    <w:name w:val="annotation text"/>
    <w:basedOn w:val="Normal"/>
    <w:link w:val="CommentTextChar"/>
    <w:unhideWhenUsed/>
    <w:rsid w:val="00FC43FF"/>
    <w:rPr>
      <w:sz w:val="20"/>
      <w:szCs w:val="20"/>
    </w:rPr>
  </w:style>
  <w:style w:type="character" w:customStyle="1" w:styleId="CommentTextChar">
    <w:name w:val="Comment Text Char"/>
    <w:basedOn w:val="DefaultParagraphFont"/>
    <w:link w:val="CommentText"/>
    <w:rsid w:val="00FC43FF"/>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unhideWhenUsed/>
    <w:rsid w:val="00FC43FF"/>
    <w:rPr>
      <w:b/>
      <w:bCs/>
    </w:rPr>
  </w:style>
  <w:style w:type="character" w:customStyle="1" w:styleId="CommentSubjectChar">
    <w:name w:val="Comment Subject Char"/>
    <w:basedOn w:val="CommentTextChar"/>
    <w:link w:val="CommentSubject"/>
    <w:semiHidden/>
    <w:rsid w:val="00FC43FF"/>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FC43FF"/>
    <w:rPr>
      <w:rFonts w:ascii="Segoe UI" w:hAnsi="Segoe UI" w:cs="Segoe UI"/>
      <w:sz w:val="18"/>
      <w:szCs w:val="18"/>
    </w:rPr>
  </w:style>
  <w:style w:type="character" w:customStyle="1" w:styleId="BalloonTextChar">
    <w:name w:val="Balloon Text Char"/>
    <w:basedOn w:val="DefaultParagraphFont"/>
    <w:link w:val="BalloonText"/>
    <w:semiHidden/>
    <w:rsid w:val="00FC43FF"/>
    <w:rPr>
      <w:rFonts w:ascii="Segoe UI" w:eastAsia="Times New Roman" w:hAnsi="Segoe UI" w:cs="Segoe UI"/>
      <w:sz w:val="18"/>
      <w:szCs w:val="18"/>
      <w:lang w:val="lt-LT" w:eastAsia="lt-LT"/>
    </w:rPr>
  </w:style>
  <w:style w:type="paragraph" w:styleId="Revision">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Normal"/>
    <w:rsid w:val="0019412E"/>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4B34BA"/>
    <w:pPr>
      <w:tabs>
        <w:tab w:val="center" w:pos="4680"/>
        <w:tab w:val="right" w:pos="9360"/>
      </w:tabs>
    </w:pPr>
  </w:style>
  <w:style w:type="character" w:customStyle="1" w:styleId="HeaderChar">
    <w:name w:val="Header Char"/>
    <w:basedOn w:val="DefaultParagraphFont"/>
    <w:link w:val="Header"/>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D909DE"/>
    <w:rPr>
      <w:rFonts w:ascii="Calibri" w:eastAsia="Calibri" w:hAnsi="Calibri"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D909DE"/>
    <w:rPr>
      <w:rFonts w:ascii="Calibri" w:eastAsia="Calibri" w:hAnsi="Calibri" w:cs="Times New Roman"/>
      <w:sz w:val="24"/>
      <w:szCs w:val="20"/>
      <w:lang w:val="lt-LT" w:eastAsia="lt-LT"/>
    </w:rPr>
  </w:style>
  <w:style w:type="character" w:customStyle="1" w:styleId="Heading4Char">
    <w:name w:val="Heading 4 Char"/>
    <w:aliases w:val="Heading 4 Char Char Char Char Char, Sub-Clause Sub-paragraph Char,Sub-Clause Sub-paragraph Char"/>
    <w:basedOn w:val="DefaultParagraphFont"/>
    <w:link w:val="Heading4"/>
    <w:rsid w:val="00D909DE"/>
    <w:rPr>
      <w:rFonts w:ascii="Calibri" w:eastAsia="Calibri" w:hAnsi="Calibri" w:cs="Times New Roman"/>
      <w:b/>
      <w:sz w:val="44"/>
      <w:szCs w:val="20"/>
      <w:lang w:val="lt-LT" w:eastAsia="lt-LT"/>
    </w:rPr>
  </w:style>
  <w:style w:type="character" w:customStyle="1" w:styleId="Heading5Char">
    <w:name w:val="Heading 5 Char"/>
    <w:basedOn w:val="DefaultParagraphFont"/>
    <w:link w:val="Heading5"/>
    <w:rsid w:val="00D909DE"/>
    <w:rPr>
      <w:rFonts w:ascii="Calibri" w:eastAsia="Calibri" w:hAnsi="Calibri" w:cs="Times New Roman"/>
      <w:b/>
      <w:sz w:val="40"/>
      <w:szCs w:val="20"/>
      <w:lang w:val="lt-LT" w:eastAsia="lt-LT"/>
    </w:rPr>
  </w:style>
  <w:style w:type="character" w:customStyle="1" w:styleId="Heading6Char">
    <w:name w:val="Heading 6 Char"/>
    <w:basedOn w:val="DefaultParagraphFont"/>
    <w:link w:val="Heading6"/>
    <w:rsid w:val="00D909DE"/>
    <w:rPr>
      <w:rFonts w:ascii="Calibri" w:eastAsia="Calibri" w:hAnsi="Calibri" w:cs="Times New Roman"/>
      <w:b/>
      <w:sz w:val="36"/>
      <w:szCs w:val="20"/>
      <w:lang w:val="lt-LT" w:eastAsia="lt-LT"/>
    </w:rPr>
  </w:style>
  <w:style w:type="character" w:customStyle="1" w:styleId="Heading7Char">
    <w:name w:val="Heading 7 Char"/>
    <w:basedOn w:val="DefaultParagraphFont"/>
    <w:link w:val="Heading7"/>
    <w:uiPriority w:val="99"/>
    <w:rsid w:val="00D909DE"/>
    <w:rPr>
      <w:rFonts w:ascii="Calibri" w:eastAsia="Calibri" w:hAnsi="Calibri" w:cs="Times New Roman"/>
      <w:sz w:val="48"/>
      <w:szCs w:val="20"/>
      <w:lang w:val="lt-LT" w:eastAsia="lt-LT"/>
    </w:rPr>
  </w:style>
  <w:style w:type="character" w:customStyle="1" w:styleId="Heading8Char">
    <w:name w:val="Heading 8 Char"/>
    <w:basedOn w:val="DefaultParagraphFont"/>
    <w:link w:val="Heading8"/>
    <w:uiPriority w:val="99"/>
    <w:rsid w:val="00D909DE"/>
    <w:rPr>
      <w:rFonts w:ascii="Calibri" w:eastAsia="Calibri" w:hAnsi="Calibri" w:cs="Times New Roman"/>
      <w:b/>
      <w:sz w:val="18"/>
      <w:szCs w:val="20"/>
      <w:lang w:val="lt-LT" w:eastAsia="lt-LT"/>
    </w:rPr>
  </w:style>
  <w:style w:type="character" w:customStyle="1" w:styleId="Heading9Char">
    <w:name w:val="Heading 9 Char"/>
    <w:basedOn w:val="DefaultParagraphFont"/>
    <w:link w:val="Heading9"/>
    <w:uiPriority w:val="99"/>
    <w:rsid w:val="00D909DE"/>
    <w:rPr>
      <w:rFonts w:ascii="Calibri" w:eastAsia="Calibri" w:hAnsi="Calibri" w:cs="Times New Roman"/>
      <w:sz w:val="40"/>
      <w:szCs w:val="20"/>
      <w:lang w:val="lt-LT" w:eastAsia="lt-LT"/>
    </w:rPr>
  </w:style>
  <w:style w:type="character" w:customStyle="1" w:styleId="Heading1Char1">
    <w:name w:val="Heading 1 Char1"/>
    <w:link w:val="Heading1"/>
    <w:rsid w:val="00D909DE"/>
    <w:rPr>
      <w:rFonts w:ascii="Calibri" w:eastAsia="Calibri" w:hAnsi="Calibri" w:cs="Times New Roman"/>
      <w:sz w:val="28"/>
      <w:lang w:val="lt-LT" w:eastAsia="lt-LT"/>
    </w:rPr>
  </w:style>
  <w:style w:type="character" w:customStyle="1" w:styleId="BodyTextIndent3Char">
    <w:name w:val="Body Text Indent 3 Char"/>
    <w:link w:val="BodyTextIndent3"/>
    <w:semiHidden/>
    <w:rsid w:val="00D909DE"/>
    <w:rPr>
      <w:rFonts w:eastAsia="Calibri"/>
      <w:sz w:val="24"/>
      <w:lang w:val="lt-LT"/>
    </w:rPr>
  </w:style>
  <w:style w:type="paragraph" w:styleId="BodyTextIndent3">
    <w:name w:val="Body Text Indent 3"/>
    <w:basedOn w:val="Normal"/>
    <w:link w:val="BodyTextIndent3Char"/>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DefaultParagraphFont"/>
    <w:uiPriority w:val="99"/>
    <w:semiHidden/>
    <w:rsid w:val="00D909DE"/>
    <w:rPr>
      <w:rFonts w:ascii="Times New Roman" w:eastAsia="Times New Roman" w:hAnsi="Times New Roman" w:cs="Times New Roman"/>
      <w:sz w:val="16"/>
      <w:szCs w:val="16"/>
      <w:lang w:val="lt-LT" w:eastAsia="lt-LT"/>
    </w:rPr>
  </w:style>
  <w:style w:type="character" w:customStyle="1" w:styleId="PlainTextChar">
    <w:name w:val="Plain Text Char"/>
    <w:link w:val="PlainText"/>
    <w:semiHidden/>
    <w:rsid w:val="00D909DE"/>
    <w:rPr>
      <w:rFonts w:ascii="Courier New" w:eastAsia="Calibri" w:hAnsi="Courier New" w:cs="Courier New"/>
      <w:sz w:val="24"/>
      <w:lang w:val="lt-LT"/>
    </w:rPr>
  </w:style>
  <w:style w:type="paragraph" w:styleId="PlainText">
    <w:name w:val="Plain Text"/>
    <w:basedOn w:val="Normal"/>
    <w:link w:val="PlainTextChar"/>
    <w:semiHidden/>
    <w:rsid w:val="00D909DE"/>
    <w:rPr>
      <w:rFonts w:ascii="Courier New" w:eastAsia="Calibri" w:hAnsi="Courier New" w:cs="Courier New"/>
      <w:szCs w:val="22"/>
      <w:lang w:eastAsia="en-US"/>
    </w:rPr>
  </w:style>
  <w:style w:type="character" w:customStyle="1" w:styleId="PlainTextChar1">
    <w:name w:val="Plain Text Char1"/>
    <w:basedOn w:val="DefaultParagraphFont"/>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ageNumber">
    <w:name w:val="page number"/>
    <w:basedOn w:val="DefaultParagraphFont"/>
    <w:rsid w:val="00D909DE"/>
  </w:style>
  <w:style w:type="paragraph" w:customStyle="1" w:styleId="linija">
    <w:name w:val="linija"/>
    <w:basedOn w:val="Normal"/>
    <w:uiPriority w:val="99"/>
    <w:rsid w:val="00D909DE"/>
    <w:pPr>
      <w:spacing w:before="100" w:beforeAutospacing="1" w:after="100" w:afterAutospacing="1"/>
    </w:pPr>
  </w:style>
  <w:style w:type="paragraph" w:customStyle="1" w:styleId="pavadinimas1">
    <w:name w:val="pavadinimas1"/>
    <w:basedOn w:val="Normal"/>
    <w:uiPriority w:val="99"/>
    <w:rsid w:val="00D909DE"/>
    <w:pPr>
      <w:spacing w:before="100" w:beforeAutospacing="1" w:after="100" w:afterAutospacing="1"/>
    </w:pPr>
    <w:rPr>
      <w:rFonts w:eastAsia="Calibri"/>
    </w:rPr>
  </w:style>
  <w:style w:type="paragraph" w:customStyle="1" w:styleId="bodytext0">
    <w:name w:val="bodytext"/>
    <w:basedOn w:val="Normal"/>
    <w:uiPriority w:val="99"/>
    <w:rsid w:val="00D909DE"/>
    <w:pPr>
      <w:spacing w:before="100" w:beforeAutospacing="1" w:after="100" w:afterAutospacing="1"/>
    </w:pPr>
  </w:style>
  <w:style w:type="paragraph" w:customStyle="1" w:styleId="lentacentr">
    <w:name w:val="lentacentr"/>
    <w:basedOn w:val="Normal"/>
    <w:uiPriority w:val="99"/>
    <w:rsid w:val="00D909DE"/>
    <w:pPr>
      <w:spacing w:before="100" w:beforeAutospacing="1" w:after="100" w:afterAutospacing="1"/>
    </w:pPr>
  </w:style>
  <w:style w:type="character" w:customStyle="1" w:styleId="color4">
    <w:name w:val="color4"/>
    <w:basedOn w:val="DefaultParagraphFont"/>
    <w:rsid w:val="00D909DE"/>
  </w:style>
  <w:style w:type="paragraph" w:customStyle="1" w:styleId="DiagramaCharCharDiagrama">
    <w:name w:val="Diagrama Char Char Diagrama"/>
    <w:basedOn w:val="Normal"/>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Normal"/>
    <w:uiPriority w:val="99"/>
    <w:rsid w:val="00D909DE"/>
    <w:pPr>
      <w:spacing w:before="100" w:beforeAutospacing="1" w:after="100" w:afterAutospacing="1"/>
    </w:pPr>
    <w:rPr>
      <w:lang w:val="en-US" w:eastAsia="en-US"/>
    </w:rPr>
  </w:style>
  <w:style w:type="paragraph" w:customStyle="1" w:styleId="wfxrecipient">
    <w:name w:val="wfxrecipient"/>
    <w:basedOn w:val="Normal"/>
    <w:rsid w:val="00D909DE"/>
    <w:rPr>
      <w:rFonts w:ascii="!_Helvetica" w:hAnsi="!_Helvetica"/>
    </w:rPr>
  </w:style>
  <w:style w:type="paragraph" w:customStyle="1" w:styleId="BankNormal">
    <w:name w:val="BankNormal"/>
    <w:basedOn w:val="Normal"/>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Normal"/>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Normal"/>
    <w:rsid w:val="00D909DE"/>
    <w:pPr>
      <w:widowControl w:val="0"/>
      <w:spacing w:before="240" w:line="240" w:lineRule="exact"/>
      <w:ind w:left="567"/>
      <w:jc w:val="both"/>
    </w:pPr>
    <w:rPr>
      <w:rFonts w:ascii="Arial" w:hAnsi="Arial"/>
      <w:szCs w:val="20"/>
      <w:lang w:val="cs-CZ" w:eastAsia="en-US"/>
    </w:rPr>
  </w:style>
  <w:style w:type="paragraph" w:styleId="BodyText2">
    <w:name w:val="Body Text 2"/>
    <w:basedOn w:val="Normal"/>
    <w:link w:val="BodyText2Char"/>
    <w:rsid w:val="00D909DE"/>
    <w:pPr>
      <w:spacing w:after="120" w:line="480" w:lineRule="auto"/>
    </w:pPr>
    <w:rPr>
      <w:noProof/>
      <w:lang w:eastAsia="x-none"/>
    </w:rPr>
  </w:style>
  <w:style w:type="character" w:customStyle="1" w:styleId="BodyText2Char">
    <w:name w:val="Body Text 2 Char"/>
    <w:basedOn w:val="DefaultParagraphFont"/>
    <w:link w:val="BodyText2"/>
    <w:rsid w:val="00D909DE"/>
    <w:rPr>
      <w:rFonts w:ascii="Times New Roman" w:eastAsia="Times New Roman" w:hAnsi="Times New Roman" w:cs="Times New Roman"/>
      <w:noProof/>
      <w:sz w:val="24"/>
      <w:szCs w:val="24"/>
      <w:lang w:val="lt-LT" w:eastAsia="x-none"/>
    </w:rPr>
  </w:style>
  <w:style w:type="paragraph" w:styleId="BodyTextIndent2">
    <w:name w:val="Body Text Indent 2"/>
    <w:basedOn w:val="Normal"/>
    <w:link w:val="BodyTextIndent2Char"/>
    <w:rsid w:val="00D909DE"/>
    <w:pPr>
      <w:spacing w:after="120" w:line="480" w:lineRule="auto"/>
      <w:ind w:left="283"/>
    </w:pPr>
    <w:rPr>
      <w:lang w:eastAsia="x-none"/>
    </w:rPr>
  </w:style>
  <w:style w:type="character" w:customStyle="1" w:styleId="BodyTextIndent2Char">
    <w:name w:val="Body Text Indent 2 Char"/>
    <w:basedOn w:val="DefaultParagraphFont"/>
    <w:link w:val="BodyTextIndent2"/>
    <w:rsid w:val="00D909DE"/>
    <w:rPr>
      <w:rFonts w:ascii="Times New Roman" w:eastAsia="Times New Roman" w:hAnsi="Times New Roman" w:cs="Times New Roman"/>
      <w:sz w:val="24"/>
      <w:szCs w:val="24"/>
      <w:lang w:val="lt-LT" w:eastAsia="x-none"/>
    </w:rPr>
  </w:style>
  <w:style w:type="paragraph" w:styleId="BodyTextIndent">
    <w:name w:val="Body Text Indent"/>
    <w:basedOn w:val="Normal"/>
    <w:link w:val="BodyTextIndentChar"/>
    <w:rsid w:val="00D909DE"/>
    <w:pPr>
      <w:spacing w:after="120"/>
      <w:ind w:left="283"/>
    </w:pPr>
    <w:rPr>
      <w:lang w:eastAsia="x-none"/>
    </w:rPr>
  </w:style>
  <w:style w:type="character" w:customStyle="1" w:styleId="BodyTextIndentChar">
    <w:name w:val="Body Text Indent Char"/>
    <w:basedOn w:val="DefaultParagraphFont"/>
    <w:link w:val="BodyTextIndent"/>
    <w:rsid w:val="00D909DE"/>
    <w:rPr>
      <w:rFonts w:ascii="Times New Roman" w:eastAsia="Times New Roman" w:hAnsi="Times New Roman" w:cs="Times New Roman"/>
      <w:sz w:val="24"/>
      <w:szCs w:val="24"/>
      <w:lang w:val="lt-LT" w:eastAsia="x-none"/>
    </w:rPr>
  </w:style>
  <w:style w:type="paragraph" w:styleId="Caption">
    <w:name w:val="caption"/>
    <w:basedOn w:val="Normal"/>
    <w:next w:val="Normal"/>
    <w:qFormat/>
    <w:rsid w:val="00D909DE"/>
    <w:rPr>
      <w:b/>
      <w:bCs/>
      <w:sz w:val="20"/>
      <w:szCs w:val="20"/>
    </w:rPr>
  </w:style>
  <w:style w:type="paragraph" w:customStyle="1" w:styleId="Section">
    <w:name w:val="Section"/>
    <w:basedOn w:val="Normal"/>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Normal"/>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D909DE"/>
    <w:pPr>
      <w:widowControl w:val="0"/>
      <w:spacing w:before="240" w:line="240" w:lineRule="exact"/>
      <w:ind w:left="567" w:hanging="567"/>
      <w:jc w:val="both"/>
    </w:pPr>
    <w:rPr>
      <w:rFonts w:ascii="Arial" w:hAnsi="Arial"/>
      <w:szCs w:val="20"/>
      <w:lang w:val="cs-CZ" w:eastAsia="en-US"/>
    </w:rPr>
  </w:style>
  <w:style w:type="character" w:styleId="Emphasis">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Normal"/>
    <w:rsid w:val="00D909DE"/>
    <w:pPr>
      <w:spacing w:before="120" w:after="120"/>
      <w:ind w:left="1418" w:hanging="567"/>
      <w:jc w:val="both"/>
    </w:pPr>
    <w:rPr>
      <w:szCs w:val="20"/>
      <w:lang w:val="en-GB"/>
    </w:rPr>
  </w:style>
  <w:style w:type="paragraph" w:styleId="HTMLPreformatted">
    <w:name w:val="HTML Preformatted"/>
    <w:basedOn w:val="Normal"/>
    <w:link w:val="HTMLPreformattedChar"/>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Heading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Normal"/>
    <w:rsid w:val="00D909DE"/>
    <w:rPr>
      <w:rFonts w:ascii="!_Helvetica" w:hAnsi="!_Helvetica"/>
      <w:szCs w:val="20"/>
      <w:lang w:val="en-GB" w:eastAsia="en-US"/>
    </w:rPr>
  </w:style>
  <w:style w:type="paragraph" w:customStyle="1" w:styleId="Punktas">
    <w:name w:val="Punktas"/>
    <w:basedOn w:val="BodyTextIndent"/>
    <w:rsid w:val="00D909DE"/>
    <w:pPr>
      <w:numPr>
        <w:numId w:val="3"/>
      </w:numPr>
      <w:spacing w:before="60" w:after="60"/>
      <w:jc w:val="both"/>
    </w:pPr>
    <w:rPr>
      <w:b/>
    </w:rPr>
  </w:style>
  <w:style w:type="paragraph" w:customStyle="1" w:styleId="Papunktis">
    <w:name w:val="Papunktis"/>
    <w:basedOn w:val="BodyTextIndent"/>
    <w:rsid w:val="00D909DE"/>
    <w:pPr>
      <w:numPr>
        <w:ilvl w:val="1"/>
        <w:numId w:val="3"/>
      </w:numPr>
      <w:spacing w:after="0"/>
      <w:jc w:val="both"/>
    </w:pPr>
  </w:style>
  <w:style w:type="paragraph" w:customStyle="1" w:styleId="Papunkiopapunktis">
    <w:name w:val="Papunkčio papunktis"/>
    <w:basedOn w:val="Normal"/>
    <w:rsid w:val="00D909DE"/>
    <w:pPr>
      <w:numPr>
        <w:ilvl w:val="2"/>
        <w:numId w:val="3"/>
      </w:numPr>
      <w:jc w:val="both"/>
    </w:pPr>
    <w:rPr>
      <w:lang w:eastAsia="en-US"/>
    </w:rPr>
  </w:style>
  <w:style w:type="character" w:styleId="Strong">
    <w:name w:val="Strong"/>
    <w:qFormat/>
    <w:rsid w:val="00D909DE"/>
    <w:rPr>
      <w:b/>
      <w:bCs/>
    </w:rPr>
  </w:style>
  <w:style w:type="paragraph" w:styleId="TOC1">
    <w:name w:val="toc 1"/>
    <w:basedOn w:val="Normal"/>
    <w:next w:val="Normal"/>
    <w:autoRedefine/>
    <w:rsid w:val="00D909DE"/>
    <w:pPr>
      <w:tabs>
        <w:tab w:val="left" w:pos="426"/>
        <w:tab w:val="right" w:leader="dot" w:pos="9628"/>
      </w:tabs>
      <w:spacing w:before="60" w:after="60"/>
      <w:jc w:val="both"/>
    </w:pPr>
    <w:rPr>
      <w:b/>
      <w:caps/>
      <w:noProof/>
      <w:sz w:val="20"/>
      <w:lang w:eastAsia="en-US"/>
    </w:rPr>
  </w:style>
  <w:style w:type="paragraph" w:styleId="Title">
    <w:name w:val="Title"/>
    <w:basedOn w:val="Normal"/>
    <w:next w:val="Normal"/>
    <w:link w:val="TitleChar"/>
    <w:qFormat/>
    <w:rsid w:val="00D909DE"/>
    <w:pPr>
      <w:spacing w:before="240" w:after="60"/>
      <w:outlineLvl w:val="0"/>
    </w:pPr>
    <w:rPr>
      <w:b/>
      <w:bCs/>
      <w:kern w:val="28"/>
      <w:szCs w:val="32"/>
      <w:lang w:val="en-GB" w:eastAsia="en-US"/>
    </w:rPr>
  </w:style>
  <w:style w:type="character" w:customStyle="1" w:styleId="TitleChar">
    <w:name w:val="Title Char"/>
    <w:basedOn w:val="DefaultParagraphFont"/>
    <w:link w:val="Title"/>
    <w:rsid w:val="00D909DE"/>
    <w:rPr>
      <w:rFonts w:ascii="Times New Roman" w:eastAsia="Times New Roman" w:hAnsi="Times New Roman" w:cs="Times New Roman"/>
      <w:b/>
      <w:bCs/>
      <w:kern w:val="28"/>
      <w:sz w:val="24"/>
      <w:szCs w:val="32"/>
      <w:lang w:val="en-GB"/>
    </w:rPr>
  </w:style>
  <w:style w:type="paragraph" w:styleId="NoSpacing">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D909DE"/>
    <w:pPr>
      <w:spacing w:after="120"/>
    </w:pPr>
    <w:rPr>
      <w:sz w:val="16"/>
      <w:szCs w:val="16"/>
      <w:lang w:eastAsia="en-US"/>
    </w:rPr>
  </w:style>
  <w:style w:type="character" w:customStyle="1" w:styleId="BodyText3Char">
    <w:name w:val="Body Text 3 Char"/>
    <w:basedOn w:val="DefaultParagraphFont"/>
    <w:link w:val="BodyText3"/>
    <w:rsid w:val="00D909DE"/>
    <w:rPr>
      <w:rFonts w:ascii="Times New Roman" w:eastAsia="Times New Roman" w:hAnsi="Times New Roman" w:cs="Times New Roman"/>
      <w:sz w:val="16"/>
      <w:szCs w:val="16"/>
      <w:lang w:val="lt-LT"/>
    </w:rPr>
  </w:style>
  <w:style w:type="paragraph" w:customStyle="1" w:styleId="Diagrama">
    <w:name w:val="Diagrama"/>
    <w:basedOn w:val="Normal"/>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Normal"/>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Normal"/>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Normal"/>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List2">
    <w:name w:val="List 2"/>
    <w:basedOn w:val="Normal"/>
    <w:rsid w:val="00D909DE"/>
    <w:pPr>
      <w:ind w:left="566" w:hanging="283"/>
    </w:pPr>
    <w:rPr>
      <w:lang w:val="en-GB" w:eastAsia="en-US"/>
    </w:rPr>
  </w:style>
  <w:style w:type="character" w:customStyle="1" w:styleId="bold1">
    <w:name w:val="bold1"/>
    <w:rsid w:val="00D909DE"/>
    <w:rPr>
      <w:b/>
      <w:bC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DefaultParagraphFont"/>
    <w:rsid w:val="00FD1F19"/>
  </w:style>
  <w:style w:type="character" w:styleId="UnresolvedMention">
    <w:name w:val="Unresolved Mention"/>
    <w:basedOn w:val="DefaultParagraphFont"/>
    <w:uiPriority w:val="99"/>
    <w:semiHidden/>
    <w:unhideWhenUsed/>
    <w:rsid w:val="00D73E23"/>
    <w:rPr>
      <w:color w:val="605E5C"/>
      <w:shd w:val="clear" w:color="auto" w:fill="E1DFDD"/>
    </w:rPr>
  </w:style>
  <w:style w:type="paragraph" w:styleId="FootnoteText">
    <w:name w:val="footnote text"/>
    <w:basedOn w:val="Normal"/>
    <w:link w:val="FootnoteTextChar"/>
    <w:unhideWhenUsed/>
    <w:rsid w:val="00BA2D87"/>
    <w:rPr>
      <w:sz w:val="20"/>
      <w:szCs w:val="20"/>
    </w:rPr>
  </w:style>
  <w:style w:type="character" w:customStyle="1" w:styleId="FootnoteTextChar">
    <w:name w:val="Footnote Text Char"/>
    <w:basedOn w:val="DefaultParagraphFont"/>
    <w:link w:val="FootnoteText"/>
    <w:rsid w:val="00BA2D87"/>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nhideWhenUsed/>
    <w:rsid w:val="00BA2D87"/>
    <w:rPr>
      <w:vertAlign w:val="superscript"/>
    </w:rPr>
  </w:style>
  <w:style w:type="character" w:customStyle="1" w:styleId="eop">
    <w:name w:val="eop"/>
    <w:basedOn w:val="DefaultParagraphFont"/>
    <w:rsid w:val="00B37A3F"/>
  </w:style>
  <w:style w:type="character" w:styleId="Mention">
    <w:name w:val="Mention"/>
    <w:basedOn w:val="DefaultParagraphFont"/>
    <w:uiPriority w:val="99"/>
    <w:unhideWhenUsed/>
    <w:rsid w:val="001E46B7"/>
    <w:rPr>
      <w:color w:val="2B579A"/>
      <w:shd w:val="clear" w:color="auto" w:fill="E1DFDD"/>
    </w:rPr>
  </w:style>
  <w:style w:type="character" w:styleId="FollowedHyperlink">
    <w:name w:val="FollowedHyperlink"/>
    <w:basedOn w:val="DefaultParagraphFont"/>
    <w:uiPriority w:val="99"/>
    <w:semiHidden/>
    <w:unhideWhenUsed/>
    <w:rsid w:val="00D44249"/>
    <w:rPr>
      <w:color w:val="954F72" w:themeColor="followedHyperlink"/>
      <w:u w:val="single"/>
    </w:rPr>
  </w:style>
  <w:style w:type="character" w:customStyle="1" w:styleId="Style2">
    <w:name w:val="Style2"/>
    <w:basedOn w:val="DefaultParagraphFont"/>
    <w:uiPriority w:val="1"/>
    <w:rsid w:val="00D906CE"/>
    <w:rPr>
      <w:color w:val="auto"/>
    </w:rPr>
  </w:style>
  <w:style w:type="paragraph" w:customStyle="1" w:styleId="paragraph">
    <w:name w:val="paragraph"/>
    <w:basedOn w:val="Normal"/>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DefaultParagraphFont"/>
    <w:rsid w:val="0054465D"/>
  </w:style>
  <w:style w:type="character" w:customStyle="1" w:styleId="spellingerror">
    <w:name w:val="spellingerror"/>
    <w:basedOn w:val="DefaultParagraphFont"/>
    <w:rsid w:val="0054465D"/>
  </w:style>
  <w:style w:type="paragraph" w:styleId="NormalWeb">
    <w:name w:val="Normal (Web)"/>
    <w:basedOn w:val="Normal"/>
    <w:uiPriority w:val="99"/>
    <w:unhideWhenUsed/>
    <w:rsid w:val="00AE272D"/>
    <w:pPr>
      <w:spacing w:before="100" w:beforeAutospacing="1" w:after="100" w:afterAutospacing="1"/>
    </w:pPr>
    <w:rPr>
      <w:lang w:val="en-US" w:eastAsia="en-US"/>
    </w:rPr>
  </w:style>
  <w:style w:type="character" w:customStyle="1" w:styleId="findhit">
    <w:name w:val="findhit"/>
    <w:basedOn w:val="DefaultParagraphFont"/>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PlaceholderText"/>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PlaceholderText"/>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PlaceholderText"/>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0E2EBA"/>
    <w:rsid w:val="001377AE"/>
    <w:rsid w:val="00151EA9"/>
    <w:rsid w:val="00155714"/>
    <w:rsid w:val="001655F6"/>
    <w:rsid w:val="001B5E32"/>
    <w:rsid w:val="001F0258"/>
    <w:rsid w:val="001F11ED"/>
    <w:rsid w:val="00203304"/>
    <w:rsid w:val="00237E48"/>
    <w:rsid w:val="002652B5"/>
    <w:rsid w:val="00265BB7"/>
    <w:rsid w:val="002A25B8"/>
    <w:rsid w:val="002A2CC7"/>
    <w:rsid w:val="002A5AF0"/>
    <w:rsid w:val="002F1E66"/>
    <w:rsid w:val="003716D6"/>
    <w:rsid w:val="00395780"/>
    <w:rsid w:val="003D6474"/>
    <w:rsid w:val="00426B26"/>
    <w:rsid w:val="00427963"/>
    <w:rsid w:val="0043276F"/>
    <w:rsid w:val="00480BFC"/>
    <w:rsid w:val="005A56B5"/>
    <w:rsid w:val="00604508"/>
    <w:rsid w:val="00682E9E"/>
    <w:rsid w:val="006B4EBA"/>
    <w:rsid w:val="006E15AB"/>
    <w:rsid w:val="006F0203"/>
    <w:rsid w:val="00794395"/>
    <w:rsid w:val="007E0144"/>
    <w:rsid w:val="00824447"/>
    <w:rsid w:val="008546B5"/>
    <w:rsid w:val="00872180"/>
    <w:rsid w:val="00877421"/>
    <w:rsid w:val="008B34F4"/>
    <w:rsid w:val="00907907"/>
    <w:rsid w:val="009E59E2"/>
    <w:rsid w:val="00A01E9C"/>
    <w:rsid w:val="00A06925"/>
    <w:rsid w:val="00A33232"/>
    <w:rsid w:val="00A47FAE"/>
    <w:rsid w:val="00A97CB7"/>
    <w:rsid w:val="00AB1288"/>
    <w:rsid w:val="00AC2BC2"/>
    <w:rsid w:val="00B74835"/>
    <w:rsid w:val="00B80022"/>
    <w:rsid w:val="00C16D8E"/>
    <w:rsid w:val="00C25033"/>
    <w:rsid w:val="00C27B12"/>
    <w:rsid w:val="00C3175D"/>
    <w:rsid w:val="00C46333"/>
    <w:rsid w:val="00C67FA2"/>
    <w:rsid w:val="00C72E0B"/>
    <w:rsid w:val="00CC2344"/>
    <w:rsid w:val="00CE6A19"/>
    <w:rsid w:val="00D1382F"/>
    <w:rsid w:val="00D14B15"/>
    <w:rsid w:val="00D325FE"/>
    <w:rsid w:val="00DB4BB3"/>
    <w:rsid w:val="00DD166A"/>
    <w:rsid w:val="00DE631B"/>
    <w:rsid w:val="00E21DED"/>
    <w:rsid w:val="00E569C1"/>
    <w:rsid w:val="00E65656"/>
    <w:rsid w:val="00ED15C3"/>
    <w:rsid w:val="00EE6DD8"/>
    <w:rsid w:val="00F478FA"/>
    <w:rsid w:val="00F607F6"/>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806806-35FC-48AE-A6AC-27B34430E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3.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3DD89276-FB76-4C99-925B-81F5B2990E5F}">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183</TotalTime>
  <Pages>46</Pages>
  <Words>28612</Words>
  <Characters>163094</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Paulius Želvys</cp:lastModifiedBy>
  <cp:revision>44</cp:revision>
  <dcterms:created xsi:type="dcterms:W3CDTF">2025-05-29T15:12:00Z</dcterms:created>
  <dcterms:modified xsi:type="dcterms:W3CDTF">2025-10-28T09:24:00Z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